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C975F7">
        <w:rPr>
          <w:rFonts w:asciiTheme="minorHAnsi" w:hAnsiTheme="minorHAnsi" w:cstheme="minorHAnsi"/>
          <w:sz w:val="32"/>
          <w:szCs w:val="32"/>
        </w:rPr>
        <w:t>1</w:t>
      </w:r>
      <w:r>
        <w:rPr>
          <w:rFonts w:asciiTheme="minorHAnsi" w:hAnsiTheme="minorHAnsi" w:cstheme="minorHAnsi"/>
          <w:sz w:val="32"/>
          <w:szCs w:val="32"/>
        </w:rPr>
        <w:t xml:space="preserve">/Week </w:t>
      </w:r>
      <w:r w:rsidR="00510776">
        <w:rPr>
          <w:rFonts w:asciiTheme="minorHAnsi" w:hAnsiTheme="minorHAnsi" w:cstheme="minorHAnsi"/>
          <w:sz w:val="32"/>
          <w:szCs w:val="32"/>
        </w:rPr>
        <w:t>4</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C975F7" w:rsidRPr="00C975F7">
        <w:rPr>
          <w:rFonts w:asciiTheme="minorHAnsi" w:hAnsiTheme="minorHAnsi" w:cstheme="minorHAnsi"/>
          <w:sz w:val="32"/>
          <w:szCs w:val="32"/>
        </w:rPr>
        <w:t xml:space="preserve">  </w:t>
      </w:r>
      <w:r w:rsidR="00C975F7" w:rsidRPr="00014580">
        <w:rPr>
          <w:rFonts w:asciiTheme="minorHAnsi" w:hAnsiTheme="minorHAnsi" w:cstheme="minorHAnsi"/>
          <w:sz w:val="32"/>
          <w:szCs w:val="32"/>
        </w:rPr>
        <w:t>Rugby and Rosie</w:t>
      </w:r>
      <w:r w:rsidR="00510776">
        <w:rPr>
          <w:rStyle w:val="FootnoteReference"/>
          <w:rFonts w:asciiTheme="minorHAnsi" w:hAnsiTheme="minorHAnsi" w:cstheme="minorHAnsi"/>
          <w:sz w:val="32"/>
          <w:szCs w:val="32"/>
        </w:rPr>
        <w:footnoteReference w:id="1"/>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B647E">
        <w:rPr>
          <w:rFonts w:asciiTheme="minorHAnsi" w:hAnsiTheme="minorHAnsi" w:cstheme="minorHAnsi"/>
          <w:sz w:val="32"/>
          <w:szCs w:val="32"/>
        </w:rPr>
        <w:t xml:space="preserve"> </w:t>
      </w:r>
      <w:r w:rsidR="00E93855">
        <w:rPr>
          <w:rFonts w:asciiTheme="minorHAnsi" w:hAnsiTheme="minorHAnsi" w:cstheme="minorHAnsi"/>
          <w:sz w:val="32"/>
          <w:szCs w:val="32"/>
        </w:rPr>
        <w:t>4</w:t>
      </w:r>
      <w:r w:rsidR="000734D0">
        <w:rPr>
          <w:rFonts w:asciiTheme="minorHAnsi" w:hAnsiTheme="minorHAnsi" w:cstheme="minorHAnsi"/>
          <w:sz w:val="32"/>
          <w:szCs w:val="32"/>
        </w:rPr>
        <w:t xml:space="preserve">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r w:rsidR="00E93855">
        <w:rPr>
          <w:rFonts w:asciiTheme="minorHAnsi" w:hAnsiTheme="minorHAnsi" w:cstheme="minorHAnsi"/>
          <w:sz w:val="32"/>
          <w:szCs w:val="32"/>
        </w:rPr>
        <w:t xml:space="preserve">  </w:t>
      </w:r>
    </w:p>
    <w:p w:rsidR="00CC51A2" w:rsidRPr="00014580" w:rsidRDefault="001F1840" w:rsidP="0001458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14580">
        <w:rPr>
          <w:rFonts w:asciiTheme="minorHAnsi" w:hAnsiTheme="minorHAnsi" w:cstheme="minorHAnsi"/>
          <w:sz w:val="32"/>
          <w:szCs w:val="32"/>
          <w:u w:val="single"/>
        </w:rPr>
        <w:t>:</w:t>
      </w:r>
      <w:r w:rsidR="00014580">
        <w:rPr>
          <w:rFonts w:asciiTheme="minorHAnsi" w:hAnsiTheme="minorHAnsi" w:cstheme="minorHAnsi"/>
          <w:sz w:val="32"/>
          <w:szCs w:val="32"/>
        </w:rPr>
        <w:t xml:space="preserve"> </w:t>
      </w:r>
      <w:r w:rsidR="00E560AA">
        <w:rPr>
          <w:rFonts w:asciiTheme="minorHAnsi" w:hAnsiTheme="minorHAnsi" w:cstheme="minorHAnsi"/>
          <w:sz w:val="32"/>
          <w:szCs w:val="32"/>
        </w:rPr>
        <w:t>RL.3. 1</w:t>
      </w:r>
      <w:r w:rsidR="000124A7">
        <w:rPr>
          <w:rFonts w:asciiTheme="minorHAnsi" w:hAnsiTheme="minorHAnsi" w:cstheme="minorHAnsi"/>
          <w:sz w:val="32"/>
          <w:szCs w:val="32"/>
        </w:rPr>
        <w:t>, RL.3.2, RL.3.3, RL.4,</w:t>
      </w:r>
      <w:r w:rsidR="002B647E">
        <w:rPr>
          <w:rFonts w:asciiTheme="minorHAnsi" w:hAnsiTheme="minorHAnsi" w:cstheme="minorHAnsi"/>
          <w:sz w:val="32"/>
          <w:szCs w:val="32"/>
        </w:rPr>
        <w:t xml:space="preserve"> RL.3.</w:t>
      </w:r>
      <w:r w:rsidR="00E560AA">
        <w:rPr>
          <w:rFonts w:asciiTheme="minorHAnsi" w:hAnsiTheme="minorHAnsi" w:cstheme="minorHAnsi"/>
          <w:sz w:val="32"/>
          <w:szCs w:val="32"/>
        </w:rPr>
        <w:t>7</w:t>
      </w:r>
      <w:r w:rsidR="002B647E">
        <w:rPr>
          <w:rFonts w:asciiTheme="minorHAnsi" w:hAnsiTheme="minorHAnsi" w:cstheme="minorHAnsi"/>
          <w:sz w:val="32"/>
          <w:szCs w:val="32"/>
        </w:rPr>
        <w:t xml:space="preserve">; </w:t>
      </w:r>
      <w:r w:rsidR="00B84E48">
        <w:rPr>
          <w:rFonts w:asciiTheme="minorHAnsi" w:hAnsiTheme="minorHAnsi" w:cstheme="minorHAnsi"/>
          <w:sz w:val="32"/>
          <w:szCs w:val="32"/>
        </w:rPr>
        <w:t xml:space="preserve">RF.3.4; </w:t>
      </w:r>
      <w:r w:rsidR="002B647E">
        <w:rPr>
          <w:rFonts w:asciiTheme="minorHAnsi" w:hAnsiTheme="minorHAnsi" w:cstheme="minorHAnsi"/>
          <w:sz w:val="32"/>
          <w:szCs w:val="32"/>
        </w:rPr>
        <w:t xml:space="preserve">W.3.1; </w:t>
      </w:r>
      <w:r w:rsidR="00B84E48">
        <w:rPr>
          <w:rFonts w:asciiTheme="minorHAnsi" w:hAnsiTheme="minorHAnsi" w:cstheme="minorHAnsi"/>
          <w:sz w:val="32"/>
          <w:szCs w:val="32"/>
        </w:rPr>
        <w:t xml:space="preserve">W.3.4; </w:t>
      </w:r>
      <w:r w:rsidR="002B647E">
        <w:rPr>
          <w:rFonts w:asciiTheme="minorHAnsi" w:hAnsiTheme="minorHAnsi" w:cstheme="minorHAnsi"/>
          <w:sz w:val="32"/>
          <w:szCs w:val="32"/>
        </w:rPr>
        <w:t>SL.3.1, SL. 3.3;</w:t>
      </w:r>
      <w:r w:rsidR="00E560AA">
        <w:rPr>
          <w:rFonts w:asciiTheme="minorHAnsi" w:hAnsiTheme="minorHAnsi" w:cstheme="minorHAnsi"/>
          <w:sz w:val="32"/>
          <w:szCs w:val="32"/>
        </w:rPr>
        <w:t xml:space="preserve"> L.3.1</w:t>
      </w:r>
      <w:r w:rsidR="000124A7">
        <w:rPr>
          <w:rFonts w:asciiTheme="minorHAnsi" w:hAnsiTheme="minorHAnsi" w:cstheme="minorHAnsi"/>
          <w:sz w:val="32"/>
          <w:szCs w:val="32"/>
        </w:rPr>
        <w:t>, L.3.2, L.3.3</w:t>
      </w:r>
      <w:r w:rsidR="002B647E">
        <w:rPr>
          <w:rFonts w:asciiTheme="minorHAnsi" w:hAnsiTheme="minorHAnsi" w:cstheme="minorHAnsi"/>
          <w:sz w:val="32"/>
          <w:szCs w:val="32"/>
        </w:rPr>
        <w:t>.</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73314C" w:rsidRPr="00B84E48" w:rsidRDefault="00FB2380" w:rsidP="00FB2380">
      <w:pPr>
        <w:spacing w:after="0" w:line="360" w:lineRule="auto"/>
        <w:rPr>
          <w:rFonts w:asciiTheme="minorHAnsi" w:hAnsiTheme="minorHAnsi" w:cstheme="minorHAnsi"/>
          <w:i/>
          <w:sz w:val="24"/>
          <w:szCs w:val="24"/>
        </w:rPr>
      </w:pPr>
      <w:r w:rsidRPr="00B84E48">
        <w:rPr>
          <w:rFonts w:asciiTheme="minorHAnsi" w:hAnsiTheme="minorHAnsi" w:cstheme="minorHAnsi"/>
          <w:i/>
          <w:sz w:val="24"/>
          <w:szCs w:val="24"/>
        </w:rPr>
        <w:t>Ref</w:t>
      </w:r>
      <w:r w:rsidR="0095234C" w:rsidRPr="00B84E48">
        <w:rPr>
          <w:rFonts w:asciiTheme="minorHAnsi" w:hAnsiTheme="minorHAnsi" w:cstheme="minorHAnsi"/>
          <w:i/>
          <w:sz w:val="24"/>
          <w:szCs w:val="24"/>
        </w:rPr>
        <w:t>er to the Introduction for</w:t>
      </w:r>
      <w:r w:rsidRPr="00B84E48">
        <w:rPr>
          <w:rFonts w:asciiTheme="minorHAnsi" w:hAnsiTheme="minorHAnsi" w:cstheme="minorHAnsi"/>
          <w:i/>
          <w:sz w:val="24"/>
          <w:szCs w:val="24"/>
        </w:rPr>
        <w:t xml:space="preserve"> </w:t>
      </w:r>
      <w:r w:rsidR="00CA07EF" w:rsidRPr="00B84E48">
        <w:rPr>
          <w:rFonts w:asciiTheme="minorHAnsi" w:hAnsiTheme="minorHAnsi" w:cstheme="minorHAnsi"/>
          <w:i/>
          <w:sz w:val="24"/>
          <w:szCs w:val="24"/>
        </w:rPr>
        <w:t>further details</w:t>
      </w:r>
      <w:r w:rsidRPr="00B84E48">
        <w:rPr>
          <w:rFonts w:asciiTheme="minorHAnsi" w:hAnsiTheme="minorHAnsi" w:cstheme="minorHAnsi"/>
          <w:i/>
          <w:sz w:val="24"/>
          <w:szCs w:val="24"/>
        </w:rPr>
        <w:t>.</w:t>
      </w:r>
    </w:p>
    <w:p w:rsidR="00FB2380" w:rsidRPr="00B84E48" w:rsidRDefault="0095234C" w:rsidP="00FB2380">
      <w:pPr>
        <w:spacing w:after="0" w:line="360" w:lineRule="auto"/>
        <w:rPr>
          <w:rFonts w:asciiTheme="minorHAnsi" w:hAnsiTheme="minorHAnsi" w:cstheme="minorHAnsi"/>
          <w:b/>
          <w:sz w:val="24"/>
          <w:szCs w:val="24"/>
        </w:rPr>
      </w:pPr>
      <w:r w:rsidRPr="00B84E48">
        <w:rPr>
          <w:rFonts w:asciiTheme="minorHAnsi" w:hAnsiTheme="minorHAnsi" w:cstheme="minorHAnsi"/>
          <w:b/>
          <w:sz w:val="24"/>
          <w:szCs w:val="24"/>
        </w:rPr>
        <w:t>Before Teaching</w:t>
      </w:r>
    </w:p>
    <w:p w:rsidR="004D3BFD" w:rsidRPr="00B84E48" w:rsidRDefault="001F1840" w:rsidP="00FB2380">
      <w:pPr>
        <w:pStyle w:val="ListParagraph"/>
        <w:numPr>
          <w:ilvl w:val="0"/>
          <w:numId w:val="13"/>
        </w:numPr>
        <w:spacing w:after="0" w:line="360" w:lineRule="auto"/>
        <w:rPr>
          <w:rFonts w:asciiTheme="minorHAnsi" w:hAnsiTheme="minorHAnsi" w:cstheme="minorHAnsi"/>
          <w:sz w:val="24"/>
          <w:szCs w:val="24"/>
        </w:rPr>
      </w:pPr>
      <w:r w:rsidRPr="00B84E48">
        <w:rPr>
          <w:rFonts w:asciiTheme="minorHAnsi" w:hAnsiTheme="minorHAnsi" w:cstheme="minorHAnsi"/>
          <w:sz w:val="24"/>
          <w:szCs w:val="24"/>
        </w:rPr>
        <w:t xml:space="preserve">Read the Big Ideas and </w:t>
      </w:r>
      <w:r w:rsidR="007C5C7E" w:rsidRPr="00B84E48">
        <w:rPr>
          <w:rFonts w:asciiTheme="minorHAnsi" w:hAnsiTheme="minorHAnsi" w:cstheme="minorHAnsi"/>
          <w:sz w:val="24"/>
          <w:szCs w:val="24"/>
        </w:rPr>
        <w:t xml:space="preserve">Key Understandings </w:t>
      </w:r>
      <w:r w:rsidR="00FB2380" w:rsidRPr="00B84E48">
        <w:rPr>
          <w:rFonts w:asciiTheme="minorHAnsi" w:hAnsiTheme="minorHAnsi" w:cstheme="minorHAnsi"/>
          <w:sz w:val="24"/>
          <w:szCs w:val="24"/>
        </w:rPr>
        <w:t>and the</w:t>
      </w:r>
      <w:r w:rsidRPr="00B84E48">
        <w:rPr>
          <w:rFonts w:asciiTheme="minorHAnsi" w:hAnsiTheme="minorHAnsi" w:cstheme="minorHAnsi"/>
          <w:sz w:val="24"/>
          <w:szCs w:val="24"/>
        </w:rPr>
        <w:t xml:space="preserve"> </w:t>
      </w:r>
      <w:r w:rsidR="007C5C7E" w:rsidRPr="00B84E48">
        <w:rPr>
          <w:rFonts w:asciiTheme="minorHAnsi" w:hAnsiTheme="minorHAnsi" w:cstheme="minorHAnsi"/>
          <w:sz w:val="24"/>
          <w:szCs w:val="24"/>
        </w:rPr>
        <w:t>S</w:t>
      </w:r>
      <w:r w:rsidR="00841C15" w:rsidRPr="00B84E48">
        <w:rPr>
          <w:rFonts w:asciiTheme="minorHAnsi" w:hAnsiTheme="minorHAnsi" w:cstheme="minorHAnsi"/>
          <w:sz w:val="24"/>
          <w:szCs w:val="24"/>
        </w:rPr>
        <w:t>ynopsis</w:t>
      </w:r>
      <w:r w:rsidR="0093474C" w:rsidRPr="00B84E48">
        <w:rPr>
          <w:rFonts w:asciiTheme="minorHAnsi" w:hAnsiTheme="minorHAnsi" w:cstheme="minorHAnsi"/>
          <w:sz w:val="24"/>
          <w:szCs w:val="24"/>
        </w:rPr>
        <w:t xml:space="preserve">.  Please do </w:t>
      </w:r>
      <w:r w:rsidR="0093474C" w:rsidRPr="00B84E48">
        <w:rPr>
          <w:rFonts w:asciiTheme="minorHAnsi" w:hAnsiTheme="minorHAnsi" w:cstheme="minorHAnsi"/>
          <w:b/>
          <w:sz w:val="24"/>
          <w:szCs w:val="24"/>
        </w:rPr>
        <w:t>not</w:t>
      </w:r>
      <w:r w:rsidR="0093474C" w:rsidRPr="00B84E48">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B84E48">
        <w:rPr>
          <w:rFonts w:asciiTheme="minorHAnsi" w:hAnsiTheme="minorHAnsi" w:cstheme="minorHAnsi"/>
          <w:b/>
          <w:sz w:val="24"/>
          <w:szCs w:val="24"/>
        </w:rPr>
        <w:t>after</w:t>
      </w:r>
      <w:r w:rsidR="0093474C" w:rsidRPr="00B84E48">
        <w:rPr>
          <w:rFonts w:asciiTheme="minorHAnsi" w:hAnsiTheme="minorHAnsi" w:cstheme="minorHAnsi"/>
          <w:sz w:val="24"/>
          <w:szCs w:val="24"/>
        </w:rPr>
        <w:t xml:space="preserve"> completing this task.</w:t>
      </w:r>
    </w:p>
    <w:p w:rsidR="001F1840" w:rsidRPr="00B84E48" w:rsidRDefault="001F1840" w:rsidP="00177848">
      <w:pPr>
        <w:spacing w:after="0" w:line="360" w:lineRule="auto"/>
        <w:ind w:firstLine="720"/>
        <w:rPr>
          <w:rFonts w:asciiTheme="minorHAnsi" w:hAnsiTheme="minorHAnsi" w:cstheme="minorHAnsi"/>
          <w:sz w:val="24"/>
          <w:szCs w:val="24"/>
          <w:u w:val="single"/>
        </w:rPr>
      </w:pPr>
      <w:r w:rsidRPr="00B84E48">
        <w:rPr>
          <w:rFonts w:asciiTheme="minorHAnsi" w:hAnsiTheme="minorHAnsi" w:cstheme="minorHAnsi"/>
          <w:sz w:val="24"/>
          <w:szCs w:val="24"/>
          <w:u w:val="single"/>
        </w:rPr>
        <w:t>Big Ideas and Key Understandings</w:t>
      </w:r>
    </w:p>
    <w:p w:rsidR="0073314C" w:rsidRPr="00B84E48" w:rsidRDefault="00C975F7" w:rsidP="00014580">
      <w:pPr>
        <w:spacing w:after="0" w:line="360" w:lineRule="auto"/>
        <w:ind w:left="720"/>
        <w:rPr>
          <w:rFonts w:asciiTheme="minorHAnsi" w:hAnsiTheme="minorHAnsi" w:cstheme="minorHAnsi"/>
          <w:sz w:val="24"/>
          <w:szCs w:val="24"/>
        </w:rPr>
      </w:pPr>
      <w:r w:rsidRPr="00B84E48">
        <w:rPr>
          <w:rFonts w:asciiTheme="minorHAnsi" w:hAnsiTheme="minorHAnsi" w:cstheme="minorHAnsi"/>
          <w:sz w:val="24"/>
          <w:szCs w:val="24"/>
        </w:rPr>
        <w:t xml:space="preserve">Pets can teach people about friendship.  </w:t>
      </w:r>
      <w:r w:rsidR="00C23CCF" w:rsidRPr="00B84E48">
        <w:rPr>
          <w:rFonts w:asciiTheme="minorHAnsi" w:hAnsiTheme="minorHAnsi" w:cstheme="minorHAnsi"/>
          <w:sz w:val="24"/>
          <w:szCs w:val="24"/>
        </w:rPr>
        <w:t>Sometimes being a good friend is difficult because of situations that happen in our lives.  This story shows that f</w:t>
      </w:r>
      <w:r w:rsidRPr="00B84E48">
        <w:rPr>
          <w:rFonts w:asciiTheme="minorHAnsi" w:hAnsiTheme="minorHAnsi" w:cstheme="minorHAnsi"/>
          <w:sz w:val="24"/>
          <w:szCs w:val="24"/>
        </w:rPr>
        <w:t>riendships can last even when friends are far apart.</w:t>
      </w:r>
      <w:r w:rsidR="00B713EE" w:rsidRPr="00B84E48">
        <w:rPr>
          <w:rFonts w:asciiTheme="minorHAnsi" w:hAnsiTheme="minorHAnsi" w:cstheme="minorHAnsi"/>
          <w:sz w:val="24"/>
          <w:szCs w:val="24"/>
        </w:rPr>
        <w:t xml:space="preserve"> </w:t>
      </w:r>
      <w:r w:rsidR="004C75C8" w:rsidRPr="00B84E48">
        <w:rPr>
          <w:rFonts w:asciiTheme="minorHAnsi" w:hAnsiTheme="minorHAnsi" w:cstheme="minorHAnsi"/>
          <w:sz w:val="24"/>
          <w:szCs w:val="24"/>
        </w:rPr>
        <w:t xml:space="preserve"> </w:t>
      </w:r>
    </w:p>
    <w:p w:rsidR="001F1840" w:rsidRPr="00B84E48" w:rsidRDefault="001F1840" w:rsidP="00177848">
      <w:pPr>
        <w:spacing w:after="0" w:line="360" w:lineRule="auto"/>
        <w:ind w:left="360" w:firstLine="360"/>
        <w:rPr>
          <w:rFonts w:asciiTheme="minorHAnsi" w:hAnsiTheme="minorHAnsi" w:cstheme="minorHAnsi"/>
          <w:sz w:val="24"/>
          <w:szCs w:val="24"/>
          <w:u w:val="single"/>
        </w:rPr>
      </w:pPr>
      <w:r w:rsidRPr="00B84E48">
        <w:rPr>
          <w:rFonts w:asciiTheme="minorHAnsi" w:hAnsiTheme="minorHAnsi" w:cstheme="minorHAnsi"/>
          <w:sz w:val="24"/>
          <w:szCs w:val="24"/>
          <w:u w:val="single"/>
        </w:rPr>
        <w:t>Synopsis</w:t>
      </w:r>
    </w:p>
    <w:p w:rsidR="009F65AA" w:rsidRPr="00510776" w:rsidRDefault="00C23CCF" w:rsidP="00510776">
      <w:pPr>
        <w:spacing w:after="0" w:line="360" w:lineRule="auto"/>
        <w:ind w:left="720"/>
        <w:rPr>
          <w:rFonts w:asciiTheme="minorHAnsi" w:hAnsiTheme="minorHAnsi" w:cstheme="minorHAnsi"/>
          <w:sz w:val="24"/>
          <w:szCs w:val="24"/>
        </w:rPr>
      </w:pPr>
      <w:r w:rsidRPr="00B84E48">
        <w:rPr>
          <w:rFonts w:asciiTheme="minorHAnsi" w:hAnsiTheme="minorHAnsi" w:cstheme="minorHAnsi"/>
          <w:sz w:val="24"/>
          <w:szCs w:val="24"/>
        </w:rPr>
        <w:t>In this story</w:t>
      </w:r>
      <w:r w:rsidR="00083015" w:rsidRPr="00B84E48">
        <w:rPr>
          <w:rFonts w:asciiTheme="minorHAnsi" w:hAnsiTheme="minorHAnsi" w:cstheme="minorHAnsi"/>
          <w:sz w:val="24"/>
          <w:szCs w:val="24"/>
        </w:rPr>
        <w:t>,</w:t>
      </w:r>
      <w:r w:rsidRPr="00B84E48">
        <w:rPr>
          <w:rFonts w:asciiTheme="minorHAnsi" w:hAnsiTheme="minorHAnsi" w:cstheme="minorHAnsi"/>
          <w:sz w:val="24"/>
          <w:szCs w:val="24"/>
        </w:rPr>
        <w:t xml:space="preserve"> a</w:t>
      </w:r>
      <w:r w:rsidR="00C975F7" w:rsidRPr="00B84E48">
        <w:rPr>
          <w:rFonts w:asciiTheme="minorHAnsi" w:hAnsiTheme="minorHAnsi" w:cstheme="minorHAnsi"/>
          <w:sz w:val="24"/>
          <w:szCs w:val="24"/>
        </w:rPr>
        <w:t xml:space="preserve"> boy has a dog named Rugby</w:t>
      </w:r>
      <w:r w:rsidRPr="00B84E48">
        <w:rPr>
          <w:rFonts w:asciiTheme="minorHAnsi" w:hAnsiTheme="minorHAnsi" w:cstheme="minorHAnsi"/>
          <w:sz w:val="24"/>
          <w:szCs w:val="24"/>
        </w:rPr>
        <w:t xml:space="preserve"> with whom he is great friends.  One day a puppy</w:t>
      </w:r>
      <w:r w:rsidR="00083015" w:rsidRPr="00B84E48">
        <w:rPr>
          <w:rFonts w:asciiTheme="minorHAnsi" w:hAnsiTheme="minorHAnsi" w:cstheme="minorHAnsi"/>
          <w:sz w:val="24"/>
          <w:szCs w:val="24"/>
        </w:rPr>
        <w:t xml:space="preserve"> named</w:t>
      </w:r>
      <w:r w:rsidRPr="00B84E48">
        <w:rPr>
          <w:rFonts w:asciiTheme="minorHAnsi" w:hAnsiTheme="minorHAnsi" w:cstheme="minorHAnsi"/>
          <w:sz w:val="24"/>
          <w:szCs w:val="24"/>
        </w:rPr>
        <w:t xml:space="preserve"> Rosie joins the family.</w:t>
      </w:r>
      <w:r w:rsidR="00C975F7" w:rsidRPr="00B84E48">
        <w:rPr>
          <w:rFonts w:asciiTheme="minorHAnsi" w:hAnsiTheme="minorHAnsi" w:cstheme="minorHAnsi"/>
          <w:sz w:val="24"/>
          <w:szCs w:val="24"/>
        </w:rPr>
        <w:t xml:space="preserve"> </w:t>
      </w:r>
      <w:r w:rsidRPr="00B84E48">
        <w:rPr>
          <w:rFonts w:asciiTheme="minorHAnsi" w:hAnsiTheme="minorHAnsi" w:cstheme="minorHAnsi"/>
          <w:sz w:val="24"/>
          <w:szCs w:val="24"/>
        </w:rPr>
        <w:t>Rugby</w:t>
      </w:r>
      <w:r w:rsidR="00FC1954" w:rsidRPr="00B84E48">
        <w:rPr>
          <w:rFonts w:asciiTheme="minorHAnsi" w:hAnsiTheme="minorHAnsi" w:cstheme="minorHAnsi"/>
          <w:sz w:val="24"/>
          <w:szCs w:val="24"/>
        </w:rPr>
        <w:t xml:space="preserve"> </w:t>
      </w:r>
      <w:r w:rsidR="00C975F7" w:rsidRPr="00B84E48">
        <w:rPr>
          <w:rFonts w:asciiTheme="minorHAnsi" w:hAnsiTheme="minorHAnsi" w:cstheme="minorHAnsi"/>
          <w:sz w:val="24"/>
          <w:szCs w:val="24"/>
        </w:rPr>
        <w:t xml:space="preserve">does not want to be friends with </w:t>
      </w:r>
      <w:r w:rsidRPr="00B84E48">
        <w:rPr>
          <w:rFonts w:asciiTheme="minorHAnsi" w:hAnsiTheme="minorHAnsi" w:cstheme="minorHAnsi"/>
          <w:sz w:val="24"/>
          <w:szCs w:val="24"/>
        </w:rPr>
        <w:t>Rosie</w:t>
      </w:r>
      <w:r w:rsidR="00FC1954" w:rsidRPr="00B84E48">
        <w:rPr>
          <w:rFonts w:asciiTheme="minorHAnsi" w:hAnsiTheme="minorHAnsi" w:cstheme="minorHAnsi"/>
          <w:sz w:val="24"/>
          <w:szCs w:val="24"/>
        </w:rPr>
        <w:t>.</w:t>
      </w:r>
      <w:r w:rsidR="00083015" w:rsidRPr="00B84E48">
        <w:rPr>
          <w:rFonts w:asciiTheme="minorHAnsi" w:hAnsiTheme="minorHAnsi" w:cstheme="minorHAnsi"/>
          <w:sz w:val="24"/>
          <w:szCs w:val="24"/>
        </w:rPr>
        <w:t xml:space="preserve"> </w:t>
      </w:r>
      <w:r w:rsidR="00FC1954" w:rsidRPr="00B84E48">
        <w:rPr>
          <w:rFonts w:asciiTheme="minorHAnsi" w:hAnsiTheme="minorHAnsi" w:cstheme="minorHAnsi"/>
          <w:sz w:val="24"/>
          <w:szCs w:val="24"/>
        </w:rPr>
        <w:t>The puppy</w:t>
      </w:r>
      <w:r w:rsidRPr="00B84E48">
        <w:rPr>
          <w:rFonts w:asciiTheme="minorHAnsi" w:hAnsiTheme="minorHAnsi" w:cstheme="minorHAnsi"/>
          <w:sz w:val="24"/>
          <w:szCs w:val="24"/>
        </w:rPr>
        <w:t xml:space="preserve"> is only going to</w:t>
      </w:r>
      <w:r w:rsidR="00FC1954" w:rsidRPr="00B84E48">
        <w:rPr>
          <w:rFonts w:asciiTheme="minorHAnsi" w:hAnsiTheme="minorHAnsi" w:cstheme="minorHAnsi"/>
          <w:sz w:val="24"/>
          <w:szCs w:val="24"/>
        </w:rPr>
        <w:t xml:space="preserve"> be with the family for a year because</w:t>
      </w:r>
      <w:r w:rsidRPr="00B84E48">
        <w:rPr>
          <w:rFonts w:asciiTheme="minorHAnsi" w:hAnsiTheme="minorHAnsi" w:cstheme="minorHAnsi"/>
          <w:sz w:val="24"/>
          <w:szCs w:val="24"/>
        </w:rPr>
        <w:t xml:space="preserve"> </w:t>
      </w:r>
      <w:r w:rsidR="00FC1954" w:rsidRPr="00B84E48">
        <w:rPr>
          <w:rFonts w:asciiTheme="minorHAnsi" w:hAnsiTheme="minorHAnsi" w:cstheme="minorHAnsi"/>
          <w:sz w:val="24"/>
          <w:szCs w:val="24"/>
        </w:rPr>
        <w:t>she</w:t>
      </w:r>
      <w:r w:rsidR="00576956" w:rsidRPr="00B84E48">
        <w:rPr>
          <w:rFonts w:asciiTheme="minorHAnsi" w:hAnsiTheme="minorHAnsi" w:cstheme="minorHAnsi"/>
          <w:sz w:val="24"/>
          <w:szCs w:val="24"/>
        </w:rPr>
        <w:t xml:space="preserve"> will </w:t>
      </w:r>
      <w:r w:rsidR="00576956" w:rsidRPr="00B84E48">
        <w:rPr>
          <w:rFonts w:asciiTheme="minorHAnsi" w:hAnsiTheme="minorHAnsi" w:cstheme="minorHAnsi"/>
          <w:sz w:val="24"/>
          <w:szCs w:val="24"/>
        </w:rPr>
        <w:lastRenderedPageBreak/>
        <w:t>become a guide dog one day.</w:t>
      </w:r>
      <w:r w:rsidR="00FC1954" w:rsidRPr="00B84E48">
        <w:rPr>
          <w:rFonts w:asciiTheme="minorHAnsi" w:hAnsiTheme="minorHAnsi" w:cstheme="minorHAnsi"/>
          <w:sz w:val="24"/>
          <w:szCs w:val="24"/>
        </w:rPr>
        <w:t xml:space="preserve">  A</w:t>
      </w:r>
      <w:r w:rsidR="00C975F7" w:rsidRPr="00B84E48">
        <w:rPr>
          <w:rFonts w:asciiTheme="minorHAnsi" w:hAnsiTheme="minorHAnsi" w:cstheme="minorHAnsi"/>
          <w:sz w:val="24"/>
          <w:szCs w:val="24"/>
        </w:rPr>
        <w:t xml:space="preserve"> friendship evolves between the </w:t>
      </w:r>
      <w:r w:rsidRPr="00B84E48">
        <w:rPr>
          <w:rFonts w:asciiTheme="minorHAnsi" w:hAnsiTheme="minorHAnsi" w:cstheme="minorHAnsi"/>
          <w:sz w:val="24"/>
          <w:szCs w:val="24"/>
        </w:rPr>
        <w:t xml:space="preserve">boy and the </w:t>
      </w:r>
      <w:r w:rsidR="00C975F7" w:rsidRPr="00B84E48">
        <w:rPr>
          <w:rFonts w:asciiTheme="minorHAnsi" w:hAnsiTheme="minorHAnsi" w:cstheme="minorHAnsi"/>
          <w:sz w:val="24"/>
          <w:szCs w:val="24"/>
        </w:rPr>
        <w:t xml:space="preserve">two dogs </w:t>
      </w:r>
      <w:r w:rsidR="00FC1954" w:rsidRPr="00B84E48">
        <w:rPr>
          <w:rFonts w:asciiTheme="minorHAnsi" w:hAnsiTheme="minorHAnsi" w:cstheme="minorHAnsi"/>
          <w:sz w:val="24"/>
          <w:szCs w:val="24"/>
        </w:rPr>
        <w:t xml:space="preserve"> even though they</w:t>
      </w:r>
      <w:r w:rsidR="00C975F7" w:rsidRPr="00B84E48">
        <w:rPr>
          <w:rFonts w:asciiTheme="minorHAnsi" w:hAnsiTheme="minorHAnsi" w:cstheme="minorHAnsi"/>
          <w:sz w:val="24"/>
          <w:szCs w:val="24"/>
        </w:rPr>
        <w:t xml:space="preserve"> are destined to be separated.</w:t>
      </w:r>
    </w:p>
    <w:p w:rsidR="00841C15" w:rsidRPr="00B84E48" w:rsidRDefault="00841C15" w:rsidP="00FB2380">
      <w:pPr>
        <w:pStyle w:val="ListParagraph"/>
        <w:numPr>
          <w:ilvl w:val="0"/>
          <w:numId w:val="13"/>
        </w:numPr>
        <w:spacing w:after="0" w:line="360" w:lineRule="auto"/>
        <w:rPr>
          <w:rFonts w:asciiTheme="minorHAnsi" w:hAnsiTheme="minorHAnsi" w:cstheme="minorHAnsi"/>
          <w:sz w:val="24"/>
          <w:szCs w:val="24"/>
        </w:rPr>
      </w:pPr>
      <w:r w:rsidRPr="00B84E48">
        <w:rPr>
          <w:rFonts w:asciiTheme="minorHAnsi" w:hAnsiTheme="minorHAnsi" w:cstheme="minorHAnsi"/>
          <w:sz w:val="24"/>
          <w:szCs w:val="24"/>
        </w:rPr>
        <w:t xml:space="preserve">Read entire </w:t>
      </w:r>
      <w:r w:rsidR="0095234C" w:rsidRPr="00B84E48">
        <w:rPr>
          <w:rFonts w:asciiTheme="minorHAnsi" w:hAnsiTheme="minorHAnsi" w:cstheme="minorHAnsi"/>
          <w:sz w:val="24"/>
          <w:szCs w:val="24"/>
        </w:rPr>
        <w:t>main selection text, keeping in mind the Big Ideas and Key Understandings.</w:t>
      </w:r>
    </w:p>
    <w:p w:rsidR="00841C15" w:rsidRPr="00B84E48" w:rsidRDefault="007C5C7E" w:rsidP="00FB2380">
      <w:pPr>
        <w:pStyle w:val="ListParagraph"/>
        <w:numPr>
          <w:ilvl w:val="0"/>
          <w:numId w:val="13"/>
        </w:numPr>
        <w:spacing w:after="0" w:line="360" w:lineRule="auto"/>
        <w:rPr>
          <w:rFonts w:asciiTheme="minorHAnsi" w:hAnsiTheme="minorHAnsi" w:cstheme="minorHAnsi"/>
          <w:sz w:val="24"/>
          <w:szCs w:val="24"/>
        </w:rPr>
      </w:pPr>
      <w:r w:rsidRPr="00B84E48">
        <w:rPr>
          <w:rFonts w:asciiTheme="minorHAnsi" w:hAnsiTheme="minorHAnsi" w:cstheme="minorHAnsi"/>
          <w:sz w:val="24"/>
          <w:szCs w:val="24"/>
        </w:rPr>
        <w:t>Re-read the main selection text while noting</w:t>
      </w:r>
      <w:r w:rsidR="00841C15" w:rsidRPr="00B84E48">
        <w:rPr>
          <w:rFonts w:asciiTheme="minorHAnsi" w:hAnsiTheme="minorHAnsi" w:cstheme="minorHAnsi"/>
          <w:sz w:val="24"/>
          <w:szCs w:val="24"/>
        </w:rPr>
        <w:t xml:space="preserve"> the stopping points for </w:t>
      </w:r>
      <w:r w:rsidR="00D140AD" w:rsidRPr="00B84E48">
        <w:rPr>
          <w:rFonts w:asciiTheme="minorHAnsi" w:hAnsiTheme="minorHAnsi" w:cstheme="minorHAnsi"/>
          <w:sz w:val="24"/>
          <w:szCs w:val="24"/>
        </w:rPr>
        <w:t>the Text Dependent Questions and teaching V</w:t>
      </w:r>
      <w:r w:rsidR="00841C15" w:rsidRPr="00B84E48">
        <w:rPr>
          <w:rFonts w:asciiTheme="minorHAnsi" w:hAnsiTheme="minorHAnsi" w:cstheme="minorHAnsi"/>
          <w:sz w:val="24"/>
          <w:szCs w:val="24"/>
        </w:rPr>
        <w:t>ocabulary.</w:t>
      </w:r>
    </w:p>
    <w:p w:rsidR="00841C15" w:rsidRPr="00B84E48" w:rsidRDefault="001F1840" w:rsidP="00081A99">
      <w:pPr>
        <w:spacing w:after="0" w:line="360" w:lineRule="auto"/>
        <w:rPr>
          <w:rFonts w:asciiTheme="minorHAnsi" w:hAnsiTheme="minorHAnsi" w:cstheme="minorHAnsi"/>
          <w:b/>
          <w:sz w:val="24"/>
          <w:szCs w:val="24"/>
        </w:rPr>
      </w:pPr>
      <w:r w:rsidRPr="00B84E48">
        <w:rPr>
          <w:rFonts w:asciiTheme="minorHAnsi" w:hAnsiTheme="minorHAnsi" w:cstheme="minorHAnsi"/>
          <w:b/>
          <w:sz w:val="24"/>
          <w:szCs w:val="24"/>
        </w:rPr>
        <w:t>During Teaching</w:t>
      </w:r>
    </w:p>
    <w:p w:rsidR="00081A99" w:rsidRPr="00B84E48" w:rsidRDefault="00081A99" w:rsidP="00081A99">
      <w:pPr>
        <w:pStyle w:val="ListParagraph"/>
        <w:numPr>
          <w:ilvl w:val="0"/>
          <w:numId w:val="12"/>
        </w:numPr>
        <w:spacing w:after="0" w:line="360" w:lineRule="auto"/>
        <w:rPr>
          <w:sz w:val="24"/>
        </w:rPr>
      </w:pPr>
      <w:r w:rsidRPr="00B84E48">
        <w:rPr>
          <w:rFonts w:asciiTheme="minorHAnsi" w:hAnsiTheme="minorHAnsi" w:cstheme="minorHAnsi"/>
          <w:sz w:val="24"/>
        </w:rPr>
        <w:t>Students read the entire main selection text independently.</w:t>
      </w:r>
    </w:p>
    <w:p w:rsidR="00081A99" w:rsidRPr="00510776" w:rsidRDefault="00081A99" w:rsidP="00510776">
      <w:pPr>
        <w:pStyle w:val="ListParagraph"/>
        <w:numPr>
          <w:ilvl w:val="0"/>
          <w:numId w:val="12"/>
        </w:numPr>
        <w:spacing w:after="0" w:line="360" w:lineRule="auto"/>
        <w:rPr>
          <w:sz w:val="24"/>
        </w:rPr>
      </w:pPr>
      <w:r w:rsidRPr="00B84E48">
        <w:rPr>
          <w:rFonts w:asciiTheme="minorHAnsi" w:hAnsiTheme="minorHAnsi" w:cstheme="minorHAnsi"/>
          <w:sz w:val="24"/>
        </w:rPr>
        <w:t>Teacher reads the main selection text aloud with students following along.</w:t>
      </w:r>
      <w:r w:rsidR="00510776">
        <w:rPr>
          <w:rFonts w:asciiTheme="minorHAnsi" w:hAnsiTheme="minorHAnsi" w:cstheme="minorHAnsi"/>
          <w:sz w:val="24"/>
        </w:rPr>
        <w:t xml:space="preserve"> </w:t>
      </w:r>
      <w:r w:rsidRPr="00510776">
        <w:rPr>
          <w:rFonts w:asciiTheme="minorHAnsi" w:hAnsiTheme="minorHAnsi" w:cstheme="minorHAnsi"/>
          <w:sz w:val="24"/>
        </w:rPr>
        <w:t xml:space="preserve">(Depending on how complex the text is and the amount of support needed by students, the teacher </w:t>
      </w:r>
      <w:r w:rsidR="00CA07EF" w:rsidRPr="00510776">
        <w:rPr>
          <w:rFonts w:asciiTheme="minorHAnsi" w:hAnsiTheme="minorHAnsi" w:cstheme="minorHAnsi"/>
          <w:sz w:val="24"/>
        </w:rPr>
        <w:t>may choose to reverse</w:t>
      </w:r>
      <w:r w:rsidRPr="00510776">
        <w:rPr>
          <w:rFonts w:asciiTheme="minorHAnsi" w:hAnsiTheme="minorHAnsi" w:cstheme="minorHAnsi"/>
          <w:sz w:val="24"/>
        </w:rPr>
        <w:t xml:space="preserve"> the order of steps 1 and 2.)</w:t>
      </w:r>
    </w:p>
    <w:p w:rsidR="00014580" w:rsidRDefault="00081A99" w:rsidP="002B647E">
      <w:pPr>
        <w:pStyle w:val="ListParagraph"/>
        <w:numPr>
          <w:ilvl w:val="0"/>
          <w:numId w:val="12"/>
        </w:numPr>
        <w:spacing w:after="0" w:line="360" w:lineRule="auto"/>
        <w:rPr>
          <w:rFonts w:asciiTheme="minorHAnsi" w:hAnsiTheme="minorHAnsi" w:cstheme="minorHAnsi"/>
          <w:sz w:val="24"/>
        </w:rPr>
      </w:pPr>
      <w:r w:rsidRPr="00B84E48">
        <w:rPr>
          <w:rFonts w:asciiTheme="minorHAnsi" w:hAnsiTheme="minorHAnsi" w:cstheme="minorHAnsi"/>
          <w:sz w:val="24"/>
        </w:rPr>
        <w:t>Students and teacher re-read the text while stopping to respond to</w:t>
      </w:r>
      <w:r w:rsidR="0095234C" w:rsidRPr="00B84E48">
        <w:rPr>
          <w:rFonts w:asciiTheme="minorHAnsi" w:hAnsiTheme="minorHAnsi" w:cstheme="minorHAnsi"/>
          <w:sz w:val="24"/>
        </w:rPr>
        <w:t xml:space="preserve"> and discuss</w:t>
      </w:r>
      <w:r w:rsidRPr="00B84E48">
        <w:rPr>
          <w:rFonts w:asciiTheme="minorHAnsi" w:hAnsiTheme="minorHAnsi" w:cstheme="minorHAnsi"/>
          <w:sz w:val="24"/>
        </w:rPr>
        <w:t xml:space="preserve"> </w:t>
      </w:r>
      <w:r w:rsidR="0095234C" w:rsidRPr="00B84E48">
        <w:rPr>
          <w:rFonts w:asciiTheme="minorHAnsi" w:hAnsiTheme="minorHAnsi" w:cstheme="minorHAnsi"/>
          <w:sz w:val="24"/>
        </w:rPr>
        <w:t xml:space="preserve">the </w:t>
      </w:r>
      <w:r w:rsidRPr="00B84E48">
        <w:rPr>
          <w:rFonts w:asciiTheme="minorHAnsi" w:hAnsiTheme="minorHAnsi" w:cstheme="minorHAnsi"/>
          <w:sz w:val="24"/>
        </w:rPr>
        <w:t>questions and returning to the text.  A variety of methods can be used to structure the reading</w:t>
      </w:r>
      <w:r w:rsidR="0095234C" w:rsidRPr="00B84E48">
        <w:rPr>
          <w:rFonts w:asciiTheme="minorHAnsi" w:hAnsiTheme="minorHAnsi" w:cstheme="minorHAnsi"/>
          <w:sz w:val="24"/>
        </w:rPr>
        <w:t xml:space="preserve"> and discussion</w:t>
      </w:r>
      <w:r w:rsidRPr="00B84E48">
        <w:rPr>
          <w:rFonts w:asciiTheme="minorHAnsi" w:hAnsiTheme="minorHAnsi" w:cstheme="minorHAnsi"/>
          <w:sz w:val="24"/>
        </w:rPr>
        <w:t xml:space="preserve"> (i.e.:  whole class discussion, think-pair-share, independent written response, group work, etc.)</w:t>
      </w:r>
    </w:p>
    <w:p w:rsidR="001F1840" w:rsidRPr="00B84E48" w:rsidRDefault="001F1840" w:rsidP="00014580">
      <w:pPr>
        <w:pStyle w:val="ListParagraph"/>
        <w:spacing w:after="0" w:line="360" w:lineRule="auto"/>
        <w:ind w:left="360"/>
        <w:rPr>
          <w:rFonts w:asciiTheme="minorHAnsi" w:hAnsiTheme="minorHAnsi" w:cstheme="minorHAnsi"/>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A640A1" w:rsidP="00D37EE2">
            <w:pPr>
              <w:spacing w:after="0" w:line="240" w:lineRule="auto"/>
              <w:rPr>
                <w:sz w:val="24"/>
                <w:szCs w:val="24"/>
              </w:rPr>
            </w:pPr>
            <w:r>
              <w:rPr>
                <w:sz w:val="24"/>
                <w:szCs w:val="24"/>
              </w:rPr>
              <w:t>Wha</w:t>
            </w:r>
            <w:r w:rsidR="00510776">
              <w:rPr>
                <w:sz w:val="24"/>
                <w:szCs w:val="24"/>
              </w:rPr>
              <w:t>t does the text tell us</w:t>
            </w:r>
            <w:r>
              <w:rPr>
                <w:sz w:val="24"/>
                <w:szCs w:val="24"/>
              </w:rPr>
              <w:t xml:space="preserve"> </w:t>
            </w:r>
            <w:r w:rsidR="00D37EE2">
              <w:rPr>
                <w:sz w:val="24"/>
                <w:szCs w:val="24"/>
              </w:rPr>
              <w:t xml:space="preserve">that lets us know that the boy and Rugby are good friends?  </w:t>
            </w:r>
          </w:p>
        </w:tc>
        <w:tc>
          <w:tcPr>
            <w:tcW w:w="6449" w:type="dxa"/>
          </w:tcPr>
          <w:p w:rsidR="00CD6B7F" w:rsidRPr="00CD6B7F" w:rsidRDefault="00A640A1" w:rsidP="00D37EE2">
            <w:pPr>
              <w:spacing w:after="0" w:line="240" w:lineRule="auto"/>
              <w:rPr>
                <w:sz w:val="24"/>
                <w:szCs w:val="24"/>
              </w:rPr>
            </w:pPr>
            <w:r>
              <w:rPr>
                <w:sz w:val="24"/>
                <w:szCs w:val="24"/>
              </w:rPr>
              <w:t xml:space="preserve">The boy and Rugby are very good friends.  Rugby follows the boy and sleeps with him. </w:t>
            </w:r>
            <w:r w:rsidR="00D37EE2">
              <w:rPr>
                <w:sz w:val="24"/>
                <w:szCs w:val="24"/>
              </w:rPr>
              <w:t xml:space="preserve">Rugby goes to the bus stop with the boy in the morning and meets him in the afternoon.  </w:t>
            </w:r>
          </w:p>
        </w:tc>
      </w:tr>
      <w:tr w:rsidR="00CD6B7F" w:rsidRPr="00CD6B7F">
        <w:trPr>
          <w:trHeight w:val="147"/>
        </w:trPr>
        <w:tc>
          <w:tcPr>
            <w:tcW w:w="6449" w:type="dxa"/>
          </w:tcPr>
          <w:p w:rsidR="00CD6B7F" w:rsidRPr="00CD6B7F" w:rsidRDefault="00E93855" w:rsidP="000D10E7">
            <w:pPr>
              <w:spacing w:after="0" w:line="240" w:lineRule="auto"/>
              <w:rPr>
                <w:sz w:val="24"/>
                <w:szCs w:val="24"/>
              </w:rPr>
            </w:pPr>
            <w:r>
              <w:rPr>
                <w:sz w:val="24"/>
                <w:szCs w:val="24"/>
              </w:rPr>
              <w:t>When the</w:t>
            </w:r>
            <w:r w:rsidR="000D10E7">
              <w:rPr>
                <w:sz w:val="24"/>
                <w:szCs w:val="24"/>
              </w:rPr>
              <w:t xml:space="preserve"> author</w:t>
            </w:r>
            <w:r>
              <w:rPr>
                <w:sz w:val="24"/>
                <w:szCs w:val="24"/>
              </w:rPr>
              <w:t xml:space="preserve"> says, “We used to do everything </w:t>
            </w:r>
            <w:r w:rsidR="000D10E7">
              <w:rPr>
                <w:sz w:val="24"/>
                <w:szCs w:val="24"/>
              </w:rPr>
              <w:t>together—just the two of us</w:t>
            </w:r>
            <w:r w:rsidR="002B647E">
              <w:rPr>
                <w:sz w:val="24"/>
                <w:szCs w:val="24"/>
              </w:rPr>
              <w:t>,”</w:t>
            </w:r>
            <w:r w:rsidR="000D10E7">
              <w:rPr>
                <w:sz w:val="24"/>
                <w:szCs w:val="24"/>
              </w:rPr>
              <w:t xml:space="preserve"> what is he suggesting?</w:t>
            </w:r>
            <w:r w:rsidR="00FC1954">
              <w:rPr>
                <w:sz w:val="24"/>
                <w:szCs w:val="24"/>
              </w:rPr>
              <w:t xml:space="preserve"> </w:t>
            </w:r>
          </w:p>
        </w:tc>
        <w:tc>
          <w:tcPr>
            <w:tcW w:w="6449" w:type="dxa"/>
          </w:tcPr>
          <w:p w:rsidR="00CD6B7F" w:rsidRPr="00CD6B7F" w:rsidRDefault="000D10E7" w:rsidP="000D10E7">
            <w:pPr>
              <w:spacing w:after="0" w:line="240" w:lineRule="auto"/>
              <w:rPr>
                <w:sz w:val="24"/>
                <w:szCs w:val="24"/>
              </w:rPr>
            </w:pPr>
            <w:r>
              <w:rPr>
                <w:sz w:val="24"/>
                <w:szCs w:val="24"/>
              </w:rPr>
              <w:t>The life of the boy and Rugby, even the whole family, will be different.  The boy and Rugby won’t being doing everything together anymore.  There were two, and now there are three.</w:t>
            </w:r>
          </w:p>
        </w:tc>
      </w:tr>
      <w:tr w:rsidR="00CD6B7F" w:rsidRPr="00CD6B7F">
        <w:trPr>
          <w:trHeight w:val="147"/>
        </w:trPr>
        <w:tc>
          <w:tcPr>
            <w:tcW w:w="6449" w:type="dxa"/>
          </w:tcPr>
          <w:p w:rsidR="00177848" w:rsidRPr="00CD6B7F" w:rsidRDefault="0015059B" w:rsidP="002B647E">
            <w:pPr>
              <w:spacing w:after="0" w:line="240" w:lineRule="auto"/>
              <w:rPr>
                <w:sz w:val="24"/>
                <w:szCs w:val="24"/>
              </w:rPr>
            </w:pPr>
            <w:r>
              <w:rPr>
                <w:sz w:val="24"/>
                <w:szCs w:val="24"/>
              </w:rPr>
              <w:t xml:space="preserve">How is Rosie different from most other pets? </w:t>
            </w:r>
            <w:r w:rsidR="00D37EE2">
              <w:rPr>
                <w:sz w:val="24"/>
                <w:szCs w:val="24"/>
              </w:rPr>
              <w:t xml:space="preserve"> What does the author </w:t>
            </w:r>
            <w:r w:rsidR="00AD3654">
              <w:rPr>
                <w:sz w:val="24"/>
                <w:szCs w:val="24"/>
              </w:rPr>
              <w:t xml:space="preserve">tell you </w:t>
            </w:r>
            <w:r w:rsidR="00D37EE2">
              <w:rPr>
                <w:sz w:val="24"/>
                <w:szCs w:val="24"/>
              </w:rPr>
              <w:t xml:space="preserve">about Rosie </w:t>
            </w:r>
            <w:r w:rsidR="00A1566B">
              <w:rPr>
                <w:sz w:val="24"/>
                <w:szCs w:val="24"/>
              </w:rPr>
              <w:t>that makes you say that?</w:t>
            </w:r>
          </w:p>
        </w:tc>
        <w:tc>
          <w:tcPr>
            <w:tcW w:w="6449" w:type="dxa"/>
          </w:tcPr>
          <w:p w:rsidR="00CD6B7F" w:rsidRPr="00CD6B7F" w:rsidRDefault="00A1566B" w:rsidP="00576956">
            <w:pPr>
              <w:spacing w:after="0" w:line="240" w:lineRule="auto"/>
              <w:rPr>
                <w:sz w:val="24"/>
                <w:szCs w:val="24"/>
              </w:rPr>
            </w:pPr>
            <w:r>
              <w:rPr>
                <w:sz w:val="24"/>
                <w:szCs w:val="24"/>
              </w:rPr>
              <w:t xml:space="preserve">Rosie will not </w:t>
            </w:r>
            <w:r w:rsidR="00A32E2A">
              <w:rPr>
                <w:sz w:val="24"/>
                <w:szCs w:val="24"/>
              </w:rPr>
              <w:t>always</w:t>
            </w:r>
            <w:r w:rsidR="005C6C89">
              <w:rPr>
                <w:sz w:val="24"/>
                <w:szCs w:val="24"/>
              </w:rPr>
              <w:t xml:space="preserve"> </w:t>
            </w:r>
            <w:r>
              <w:rPr>
                <w:sz w:val="24"/>
                <w:szCs w:val="24"/>
              </w:rPr>
              <w:t>be the boy</w:t>
            </w:r>
            <w:r w:rsidR="00A32E2A">
              <w:rPr>
                <w:sz w:val="24"/>
                <w:szCs w:val="24"/>
              </w:rPr>
              <w:t>’</w:t>
            </w:r>
            <w:r>
              <w:rPr>
                <w:sz w:val="24"/>
                <w:szCs w:val="24"/>
              </w:rPr>
              <w:t>s pet</w:t>
            </w:r>
            <w:r w:rsidR="00083015">
              <w:rPr>
                <w:sz w:val="24"/>
                <w:szCs w:val="24"/>
              </w:rPr>
              <w:t>, unlike Rugby</w:t>
            </w:r>
            <w:r>
              <w:rPr>
                <w:sz w:val="24"/>
                <w:szCs w:val="24"/>
              </w:rPr>
              <w:t>.  The author tells us that Rosie will go to a special school after staying with the family for only a year.  Rosie will learn to be a guide dog for the blind.</w:t>
            </w:r>
          </w:p>
        </w:tc>
      </w:tr>
      <w:tr w:rsidR="00CD6B7F" w:rsidRPr="00CD6B7F">
        <w:trPr>
          <w:trHeight w:val="710"/>
        </w:trPr>
        <w:tc>
          <w:tcPr>
            <w:tcW w:w="6449" w:type="dxa"/>
          </w:tcPr>
          <w:p w:rsidR="00CD6B7F" w:rsidRDefault="00510776" w:rsidP="005B6C42">
            <w:pPr>
              <w:spacing w:after="0" w:line="240" w:lineRule="auto"/>
              <w:rPr>
                <w:sz w:val="24"/>
                <w:szCs w:val="24"/>
              </w:rPr>
            </w:pPr>
            <w:r>
              <w:rPr>
                <w:sz w:val="24"/>
                <w:szCs w:val="24"/>
              </w:rPr>
              <w:lastRenderedPageBreak/>
              <w:t>The</w:t>
            </w:r>
            <w:r w:rsidR="00A1566B">
              <w:rPr>
                <w:sz w:val="24"/>
                <w:szCs w:val="24"/>
              </w:rPr>
              <w:t xml:space="preserve"> author tells us that Rugby was not in the </w:t>
            </w:r>
            <w:r w:rsidR="00A1566B" w:rsidRPr="002B647E">
              <w:rPr>
                <w:i/>
                <w:sz w:val="24"/>
                <w:szCs w:val="24"/>
              </w:rPr>
              <w:t>mood</w:t>
            </w:r>
            <w:r w:rsidR="00A1566B">
              <w:rPr>
                <w:sz w:val="24"/>
                <w:szCs w:val="24"/>
              </w:rPr>
              <w:t xml:space="preserve"> to play with Rosie.  Explain what you think it means to not be in the mood to do something.  Use clues from the story to help you explain.</w:t>
            </w:r>
          </w:p>
          <w:p w:rsidR="00177848" w:rsidRPr="00CD6B7F" w:rsidRDefault="00177848" w:rsidP="005B6C42">
            <w:pPr>
              <w:spacing w:after="0" w:line="240" w:lineRule="auto"/>
              <w:rPr>
                <w:sz w:val="24"/>
                <w:szCs w:val="24"/>
              </w:rPr>
            </w:pPr>
          </w:p>
        </w:tc>
        <w:tc>
          <w:tcPr>
            <w:tcW w:w="6449" w:type="dxa"/>
          </w:tcPr>
          <w:p w:rsidR="00CD6B7F" w:rsidRPr="00CD6B7F" w:rsidRDefault="00A1566B" w:rsidP="00F851CF">
            <w:pPr>
              <w:spacing w:after="0" w:line="240" w:lineRule="auto"/>
              <w:rPr>
                <w:sz w:val="24"/>
                <w:szCs w:val="24"/>
              </w:rPr>
            </w:pPr>
            <w:r>
              <w:rPr>
                <w:sz w:val="24"/>
                <w:szCs w:val="24"/>
              </w:rPr>
              <w:t xml:space="preserve">I think when Rugby was not in the mood to play it meant that </w:t>
            </w:r>
            <w:r w:rsidR="00492C71">
              <w:rPr>
                <w:sz w:val="24"/>
                <w:szCs w:val="24"/>
              </w:rPr>
              <w:t>he did not feel like pl</w:t>
            </w:r>
            <w:r w:rsidR="00F851CF">
              <w:rPr>
                <w:sz w:val="24"/>
                <w:szCs w:val="24"/>
              </w:rPr>
              <w:t xml:space="preserve">aying.  An example of this was </w:t>
            </w:r>
            <w:r w:rsidR="00492C71">
              <w:rPr>
                <w:sz w:val="24"/>
                <w:szCs w:val="24"/>
              </w:rPr>
              <w:t>when</w:t>
            </w:r>
            <w:r>
              <w:rPr>
                <w:sz w:val="24"/>
                <w:szCs w:val="24"/>
              </w:rPr>
              <w:t xml:space="preserve"> Rosie licked </w:t>
            </w:r>
            <w:r w:rsidR="00AE0CD2">
              <w:rPr>
                <w:sz w:val="24"/>
                <w:szCs w:val="24"/>
              </w:rPr>
              <w:t>Rugby</w:t>
            </w:r>
            <w:r w:rsidR="00492C71">
              <w:rPr>
                <w:sz w:val="24"/>
                <w:szCs w:val="24"/>
              </w:rPr>
              <w:t xml:space="preserve"> on</w:t>
            </w:r>
            <w:r>
              <w:rPr>
                <w:sz w:val="24"/>
                <w:szCs w:val="24"/>
              </w:rPr>
              <w:t xml:space="preserve"> the nose </w:t>
            </w:r>
            <w:r w:rsidR="00492C71">
              <w:rPr>
                <w:sz w:val="24"/>
                <w:szCs w:val="24"/>
              </w:rPr>
              <w:t xml:space="preserve">and he </w:t>
            </w:r>
            <w:r w:rsidR="00FE1F08">
              <w:rPr>
                <w:sz w:val="24"/>
                <w:szCs w:val="24"/>
              </w:rPr>
              <w:t>turned</w:t>
            </w:r>
            <w:r>
              <w:rPr>
                <w:sz w:val="24"/>
                <w:szCs w:val="24"/>
              </w:rPr>
              <w:t xml:space="preserve"> away</w:t>
            </w:r>
            <w:r w:rsidR="00AE0CD2">
              <w:rPr>
                <w:sz w:val="24"/>
                <w:szCs w:val="24"/>
              </w:rPr>
              <w:t xml:space="preserve"> looking sad</w:t>
            </w:r>
            <w:r>
              <w:rPr>
                <w:sz w:val="24"/>
                <w:szCs w:val="24"/>
              </w:rPr>
              <w:t>.</w:t>
            </w:r>
            <w:r w:rsidR="009118E7">
              <w:rPr>
                <w:sz w:val="24"/>
                <w:szCs w:val="24"/>
              </w:rPr>
              <w:t xml:space="preserve"> </w:t>
            </w:r>
          </w:p>
        </w:tc>
      </w:tr>
      <w:tr w:rsidR="00CD6B7F" w:rsidRPr="00CD6B7F">
        <w:trPr>
          <w:trHeight w:val="147"/>
        </w:trPr>
        <w:tc>
          <w:tcPr>
            <w:tcW w:w="6449" w:type="dxa"/>
          </w:tcPr>
          <w:p w:rsidR="00177848" w:rsidRPr="00CD6B7F" w:rsidRDefault="0015059B" w:rsidP="00083015">
            <w:pPr>
              <w:spacing w:after="0" w:line="240" w:lineRule="auto"/>
              <w:rPr>
                <w:sz w:val="24"/>
                <w:szCs w:val="24"/>
              </w:rPr>
            </w:pPr>
            <w:r>
              <w:rPr>
                <w:sz w:val="24"/>
                <w:szCs w:val="24"/>
              </w:rPr>
              <w:t xml:space="preserve">If Rosie could not pass her tests to become a guide dog, what would happen to her?  </w:t>
            </w:r>
            <w:r w:rsidR="000D10E7">
              <w:rPr>
                <w:sz w:val="24"/>
                <w:szCs w:val="24"/>
              </w:rPr>
              <w:t>How does the boy feel about this?</w:t>
            </w:r>
          </w:p>
        </w:tc>
        <w:tc>
          <w:tcPr>
            <w:tcW w:w="6449" w:type="dxa"/>
          </w:tcPr>
          <w:p w:rsidR="00CD6B7F" w:rsidRPr="00CD6B7F" w:rsidRDefault="0015059B" w:rsidP="00F73C22">
            <w:pPr>
              <w:spacing w:after="0" w:line="240" w:lineRule="auto"/>
              <w:rPr>
                <w:sz w:val="24"/>
                <w:szCs w:val="24"/>
              </w:rPr>
            </w:pPr>
            <w:r>
              <w:rPr>
                <w:sz w:val="24"/>
                <w:szCs w:val="24"/>
              </w:rPr>
              <w:t>If  Rosie could not pass her tests, she could not be a guide dog.  However, she would remain as a good pet for the family.</w:t>
            </w:r>
            <w:r w:rsidR="000D10E7">
              <w:rPr>
                <w:sz w:val="24"/>
                <w:szCs w:val="24"/>
              </w:rPr>
              <w:t xml:space="preserve">  The author is torn because he wants to be proud of Rosie as a guide dog and to be the best.  He would also be happy to keep Rosie as a part of the family.</w:t>
            </w:r>
          </w:p>
        </w:tc>
      </w:tr>
      <w:tr w:rsidR="00CD6B7F" w:rsidRPr="00CD6B7F">
        <w:trPr>
          <w:trHeight w:val="1430"/>
        </w:trPr>
        <w:tc>
          <w:tcPr>
            <w:tcW w:w="6449" w:type="dxa"/>
          </w:tcPr>
          <w:p w:rsidR="00774E3A" w:rsidRPr="00CD6B7F" w:rsidRDefault="00510776" w:rsidP="00774E3A">
            <w:pPr>
              <w:spacing w:after="0" w:line="240" w:lineRule="auto"/>
              <w:rPr>
                <w:sz w:val="24"/>
                <w:szCs w:val="24"/>
              </w:rPr>
            </w:pPr>
            <w:r>
              <w:rPr>
                <w:sz w:val="24"/>
                <w:szCs w:val="24"/>
              </w:rPr>
              <w:t>The author write</w:t>
            </w:r>
            <w:r w:rsidR="00774E3A">
              <w:rPr>
                <w:sz w:val="24"/>
                <w:szCs w:val="24"/>
              </w:rPr>
              <w:t>s, “Day after Day, Rugby just moped around ….”</w:t>
            </w:r>
            <w:r w:rsidR="002B647E">
              <w:rPr>
                <w:sz w:val="24"/>
                <w:szCs w:val="24"/>
              </w:rPr>
              <w:t xml:space="preserve"> </w:t>
            </w:r>
            <w:r w:rsidR="00774E3A">
              <w:rPr>
                <w:sz w:val="24"/>
                <w:szCs w:val="24"/>
              </w:rPr>
              <w:t xml:space="preserve">What does </w:t>
            </w:r>
            <w:r w:rsidR="00473A49" w:rsidRPr="00473A49">
              <w:rPr>
                <w:i/>
                <w:sz w:val="24"/>
                <w:szCs w:val="24"/>
              </w:rPr>
              <w:t>moped</w:t>
            </w:r>
            <w:r w:rsidR="00774E3A">
              <w:rPr>
                <w:sz w:val="24"/>
                <w:szCs w:val="24"/>
              </w:rPr>
              <w:t xml:space="preserve"> mean?  What context clues from the story tell you what </w:t>
            </w:r>
            <w:r w:rsidR="00473A49" w:rsidRPr="00473A49">
              <w:rPr>
                <w:i/>
                <w:sz w:val="24"/>
                <w:szCs w:val="24"/>
              </w:rPr>
              <w:t>moped</w:t>
            </w:r>
            <w:r w:rsidR="00774E3A">
              <w:rPr>
                <w:sz w:val="24"/>
                <w:szCs w:val="24"/>
              </w:rPr>
              <w:t xml:space="preserve"> means?</w:t>
            </w:r>
          </w:p>
        </w:tc>
        <w:tc>
          <w:tcPr>
            <w:tcW w:w="6449" w:type="dxa"/>
          </w:tcPr>
          <w:p w:rsidR="00774E3A" w:rsidRPr="00CD6B7F" w:rsidRDefault="00774E3A" w:rsidP="005B6C42">
            <w:pPr>
              <w:spacing w:after="0" w:line="240" w:lineRule="auto"/>
              <w:rPr>
                <w:sz w:val="24"/>
                <w:szCs w:val="24"/>
              </w:rPr>
            </w:pPr>
            <w:r>
              <w:rPr>
                <w:sz w:val="24"/>
                <w:szCs w:val="24"/>
              </w:rPr>
              <w:t>Moped means to lay around and not do anything</w:t>
            </w:r>
            <w:r w:rsidR="00083015">
              <w:rPr>
                <w:sz w:val="24"/>
                <w:szCs w:val="24"/>
              </w:rPr>
              <w:t xml:space="preserve"> because you are upset</w:t>
            </w:r>
            <w:r>
              <w:rPr>
                <w:sz w:val="24"/>
                <w:szCs w:val="24"/>
              </w:rPr>
              <w:t>.  Rosie fit in with the fami</w:t>
            </w:r>
            <w:r w:rsidR="00F851CF">
              <w:rPr>
                <w:sz w:val="24"/>
                <w:szCs w:val="24"/>
              </w:rPr>
              <w:t xml:space="preserve">ly and always wanted to play.  The narrator says </w:t>
            </w:r>
            <w:r>
              <w:rPr>
                <w:sz w:val="24"/>
                <w:szCs w:val="24"/>
              </w:rPr>
              <w:t xml:space="preserve">he would </w:t>
            </w:r>
            <w:r w:rsidR="00083015">
              <w:rPr>
                <w:sz w:val="24"/>
                <w:szCs w:val="24"/>
              </w:rPr>
              <w:t>“</w:t>
            </w:r>
            <w:r>
              <w:rPr>
                <w:sz w:val="24"/>
                <w:szCs w:val="24"/>
              </w:rPr>
              <w:t>chase……and run back”</w:t>
            </w:r>
            <w:r w:rsidR="00083015">
              <w:rPr>
                <w:sz w:val="24"/>
                <w:szCs w:val="24"/>
              </w:rPr>
              <w:t xml:space="preserve"> but</w:t>
            </w:r>
            <w:r>
              <w:rPr>
                <w:sz w:val="24"/>
                <w:szCs w:val="24"/>
              </w:rPr>
              <w:t xml:space="preserve"> “…he still wasn’t friendly.  Rugby ….wouldn’t play with us.</w:t>
            </w:r>
            <w:r w:rsidR="00083015">
              <w:rPr>
                <w:sz w:val="24"/>
                <w:szCs w:val="24"/>
              </w:rPr>
              <w:t>”</w:t>
            </w:r>
            <w:r>
              <w:rPr>
                <w:sz w:val="24"/>
                <w:szCs w:val="24"/>
              </w:rPr>
              <w:t xml:space="preserve">  </w:t>
            </w:r>
          </w:p>
        </w:tc>
      </w:tr>
      <w:tr w:rsidR="00CD6B7F" w:rsidRPr="00CD6B7F">
        <w:trPr>
          <w:trHeight w:val="901"/>
        </w:trPr>
        <w:tc>
          <w:tcPr>
            <w:tcW w:w="6449" w:type="dxa"/>
          </w:tcPr>
          <w:p w:rsidR="00CD6B7F" w:rsidRPr="00CD6B7F" w:rsidRDefault="00F06699" w:rsidP="00F37CCD">
            <w:pPr>
              <w:spacing w:after="0" w:line="240" w:lineRule="auto"/>
              <w:rPr>
                <w:sz w:val="24"/>
                <w:szCs w:val="24"/>
              </w:rPr>
            </w:pPr>
            <w:r>
              <w:rPr>
                <w:sz w:val="24"/>
                <w:szCs w:val="24"/>
              </w:rPr>
              <w:t>Loo</w:t>
            </w:r>
            <w:r w:rsidR="00510776">
              <w:rPr>
                <w:sz w:val="24"/>
                <w:szCs w:val="24"/>
              </w:rPr>
              <w:t>k at the illustration on page ____</w:t>
            </w:r>
            <w:r>
              <w:rPr>
                <w:sz w:val="24"/>
                <w:szCs w:val="24"/>
              </w:rPr>
              <w:t xml:space="preserve">.  How does the illustrator let you know that Rugby and Rosie </w:t>
            </w:r>
            <w:r w:rsidR="006C0935">
              <w:rPr>
                <w:sz w:val="24"/>
                <w:szCs w:val="24"/>
              </w:rPr>
              <w:t>a</w:t>
            </w:r>
            <w:r>
              <w:rPr>
                <w:sz w:val="24"/>
                <w:szCs w:val="24"/>
              </w:rPr>
              <w:t>re now friends?</w:t>
            </w:r>
          </w:p>
        </w:tc>
        <w:tc>
          <w:tcPr>
            <w:tcW w:w="6449" w:type="dxa"/>
          </w:tcPr>
          <w:p w:rsidR="00CD6B7F" w:rsidRPr="00CD6B7F" w:rsidRDefault="00F06699" w:rsidP="00FE1F08">
            <w:pPr>
              <w:spacing w:after="0" w:line="240" w:lineRule="auto"/>
              <w:rPr>
                <w:sz w:val="24"/>
                <w:szCs w:val="24"/>
              </w:rPr>
            </w:pPr>
            <w:r>
              <w:rPr>
                <w:sz w:val="24"/>
                <w:szCs w:val="24"/>
              </w:rPr>
              <w:t xml:space="preserve">Rosie was curled up in a little ball next to Rugby.  When </w:t>
            </w:r>
            <w:r w:rsidR="006C0935">
              <w:rPr>
                <w:sz w:val="24"/>
                <w:szCs w:val="24"/>
              </w:rPr>
              <w:t>the boy came home from school</w:t>
            </w:r>
            <w:r w:rsidR="00083015">
              <w:rPr>
                <w:sz w:val="24"/>
                <w:szCs w:val="24"/>
              </w:rPr>
              <w:t>,</w:t>
            </w:r>
            <w:r w:rsidR="006C0935">
              <w:rPr>
                <w:sz w:val="24"/>
                <w:szCs w:val="24"/>
              </w:rPr>
              <w:t xml:space="preserve"> he</w:t>
            </w:r>
            <w:r w:rsidR="00F851CF">
              <w:rPr>
                <w:sz w:val="24"/>
                <w:szCs w:val="24"/>
              </w:rPr>
              <w:t xml:space="preserve"> found them asleep on the porch</w:t>
            </w:r>
            <w:r w:rsidR="006C0935">
              <w:rPr>
                <w:sz w:val="24"/>
                <w:szCs w:val="24"/>
              </w:rPr>
              <w:t>. When he awakened them, they b</w:t>
            </w:r>
            <w:r w:rsidR="000D70AE">
              <w:rPr>
                <w:sz w:val="24"/>
                <w:szCs w:val="24"/>
              </w:rPr>
              <w:t>o</w:t>
            </w:r>
            <w:r w:rsidR="006C0935">
              <w:rPr>
                <w:sz w:val="24"/>
                <w:szCs w:val="24"/>
              </w:rPr>
              <w:t>th</w:t>
            </w:r>
            <w:r w:rsidR="00083015">
              <w:rPr>
                <w:sz w:val="24"/>
                <w:szCs w:val="24"/>
              </w:rPr>
              <w:t xml:space="preserve"> </w:t>
            </w:r>
            <w:r w:rsidR="00F37CCD">
              <w:rPr>
                <w:sz w:val="24"/>
                <w:szCs w:val="24"/>
              </w:rPr>
              <w:t>wa</w:t>
            </w:r>
            <w:r w:rsidR="006C0935">
              <w:rPr>
                <w:sz w:val="24"/>
                <w:szCs w:val="24"/>
              </w:rPr>
              <w:t>gged their tails</w:t>
            </w:r>
            <w:r w:rsidR="00083015">
              <w:rPr>
                <w:sz w:val="24"/>
                <w:szCs w:val="24"/>
              </w:rPr>
              <w:t>, which means they were happy</w:t>
            </w:r>
            <w:r w:rsidR="000D70AE">
              <w:rPr>
                <w:sz w:val="24"/>
                <w:szCs w:val="24"/>
              </w:rPr>
              <w:t>.</w:t>
            </w:r>
            <w:r w:rsidR="006C0935">
              <w:rPr>
                <w:sz w:val="24"/>
                <w:szCs w:val="24"/>
              </w:rPr>
              <w:t xml:space="preserve">  </w:t>
            </w:r>
            <w:r w:rsidR="000D70AE">
              <w:rPr>
                <w:sz w:val="24"/>
                <w:szCs w:val="24"/>
              </w:rPr>
              <w:t>T</w:t>
            </w:r>
            <w:r w:rsidR="006C0935">
              <w:rPr>
                <w:sz w:val="24"/>
                <w:szCs w:val="24"/>
              </w:rPr>
              <w:t>hen Rosie yawned</w:t>
            </w:r>
            <w:r w:rsidR="00FE1F08">
              <w:rPr>
                <w:sz w:val="24"/>
                <w:szCs w:val="24"/>
              </w:rPr>
              <w:t>,</w:t>
            </w:r>
            <w:r w:rsidR="006C0935">
              <w:rPr>
                <w:sz w:val="24"/>
                <w:szCs w:val="24"/>
              </w:rPr>
              <w:t xml:space="preserve"> stretched</w:t>
            </w:r>
            <w:r w:rsidR="00083015">
              <w:rPr>
                <w:sz w:val="24"/>
                <w:szCs w:val="24"/>
              </w:rPr>
              <w:t>,</w:t>
            </w:r>
            <w:r w:rsidR="006C0935">
              <w:rPr>
                <w:sz w:val="24"/>
                <w:szCs w:val="24"/>
              </w:rPr>
              <w:t xml:space="preserve"> and settled back down against Rugby’s side.</w:t>
            </w:r>
            <w:r>
              <w:rPr>
                <w:sz w:val="24"/>
                <w:szCs w:val="24"/>
              </w:rPr>
              <w:t xml:space="preserve">  </w:t>
            </w:r>
          </w:p>
        </w:tc>
      </w:tr>
      <w:tr w:rsidR="009F1221" w:rsidRPr="00CD6B7F">
        <w:trPr>
          <w:trHeight w:val="901"/>
        </w:trPr>
        <w:tc>
          <w:tcPr>
            <w:tcW w:w="6449" w:type="dxa"/>
          </w:tcPr>
          <w:p w:rsidR="009F1221" w:rsidRDefault="00510776" w:rsidP="009B3CA1">
            <w:pPr>
              <w:spacing w:after="0" w:line="240" w:lineRule="auto"/>
              <w:rPr>
                <w:sz w:val="24"/>
                <w:szCs w:val="24"/>
              </w:rPr>
            </w:pPr>
            <w:r>
              <w:rPr>
                <w:sz w:val="24"/>
                <w:szCs w:val="24"/>
              </w:rPr>
              <w:t>Reread pages _____</w:t>
            </w:r>
            <w:r w:rsidR="000D10E7">
              <w:rPr>
                <w:sz w:val="24"/>
                <w:szCs w:val="24"/>
              </w:rPr>
              <w:t xml:space="preserve"> and loo</w:t>
            </w:r>
            <w:r>
              <w:rPr>
                <w:sz w:val="24"/>
                <w:szCs w:val="24"/>
              </w:rPr>
              <w:t>k at the illustration on page ___</w:t>
            </w:r>
            <w:r w:rsidR="009F1221">
              <w:rPr>
                <w:sz w:val="24"/>
                <w:szCs w:val="24"/>
              </w:rPr>
              <w:t xml:space="preserve">.  </w:t>
            </w:r>
            <w:r w:rsidR="00AD3654">
              <w:rPr>
                <w:sz w:val="24"/>
                <w:szCs w:val="24"/>
              </w:rPr>
              <w:t xml:space="preserve">Describe how </w:t>
            </w:r>
            <w:r w:rsidR="009B3CA1">
              <w:rPr>
                <w:sz w:val="24"/>
                <w:szCs w:val="24"/>
              </w:rPr>
              <w:t>the</w:t>
            </w:r>
            <w:r w:rsidR="00AD3654">
              <w:rPr>
                <w:sz w:val="24"/>
                <w:szCs w:val="24"/>
              </w:rPr>
              <w:t xml:space="preserve"> dogs and the boy become close friends.</w:t>
            </w:r>
            <w:r w:rsidR="000D10E7">
              <w:rPr>
                <w:sz w:val="24"/>
                <w:szCs w:val="24"/>
              </w:rPr>
              <w:t xml:space="preserve">  Use quotes from these pages in your response.</w:t>
            </w:r>
          </w:p>
        </w:tc>
        <w:tc>
          <w:tcPr>
            <w:tcW w:w="6449" w:type="dxa"/>
          </w:tcPr>
          <w:p w:rsidR="009F1221" w:rsidRDefault="009F1221" w:rsidP="00F851CF">
            <w:pPr>
              <w:spacing w:after="0" w:line="240" w:lineRule="auto"/>
              <w:rPr>
                <w:sz w:val="24"/>
                <w:szCs w:val="24"/>
              </w:rPr>
            </w:pPr>
            <w:r>
              <w:rPr>
                <w:sz w:val="24"/>
                <w:szCs w:val="24"/>
              </w:rPr>
              <w:t xml:space="preserve">It was evident that the two dogs had become friends when </w:t>
            </w:r>
            <w:r w:rsidR="00F851CF">
              <w:rPr>
                <w:sz w:val="24"/>
                <w:szCs w:val="24"/>
              </w:rPr>
              <w:t>the boy</w:t>
            </w:r>
            <w:r>
              <w:rPr>
                <w:sz w:val="24"/>
                <w:szCs w:val="24"/>
              </w:rPr>
              <w:t xml:space="preserve"> found them curled up together.  After </w:t>
            </w:r>
            <w:r w:rsidR="00083015">
              <w:rPr>
                <w:sz w:val="24"/>
                <w:szCs w:val="24"/>
              </w:rPr>
              <w:t xml:space="preserve">that, </w:t>
            </w:r>
            <w:r>
              <w:rPr>
                <w:sz w:val="24"/>
                <w:szCs w:val="24"/>
              </w:rPr>
              <w:t>the boy enjoy</w:t>
            </w:r>
            <w:r w:rsidR="00083015">
              <w:rPr>
                <w:sz w:val="24"/>
                <w:szCs w:val="24"/>
              </w:rPr>
              <w:t>ed</w:t>
            </w:r>
            <w:r>
              <w:rPr>
                <w:sz w:val="24"/>
                <w:szCs w:val="24"/>
              </w:rPr>
              <w:t xml:space="preserve"> seeing them romp and play together</w:t>
            </w:r>
            <w:r w:rsidR="002C4CE4">
              <w:rPr>
                <w:sz w:val="24"/>
                <w:szCs w:val="24"/>
              </w:rPr>
              <w:t xml:space="preserve"> and wait </w:t>
            </w:r>
            <w:r>
              <w:rPr>
                <w:sz w:val="24"/>
                <w:szCs w:val="24"/>
              </w:rPr>
              <w:t>for him every day at the bus stop.</w:t>
            </w:r>
            <w:r w:rsidR="000D10E7">
              <w:rPr>
                <w:sz w:val="24"/>
                <w:szCs w:val="24"/>
              </w:rPr>
              <w:t xml:space="preserve">  The illustration shows the boy and dogs playing happily together in the snow.  In the story the boy says, “We had so much fun together!”  As well as, “Sometimes it felt as if Rosie had always been with us and always would be.”</w:t>
            </w:r>
          </w:p>
        </w:tc>
      </w:tr>
      <w:tr w:rsidR="009F1221" w:rsidRPr="00CD6B7F">
        <w:trPr>
          <w:trHeight w:val="901"/>
        </w:trPr>
        <w:tc>
          <w:tcPr>
            <w:tcW w:w="6449" w:type="dxa"/>
          </w:tcPr>
          <w:p w:rsidR="009F1221" w:rsidRDefault="000D10E7" w:rsidP="00F37CCD">
            <w:pPr>
              <w:spacing w:after="0" w:line="240" w:lineRule="auto"/>
              <w:rPr>
                <w:sz w:val="24"/>
                <w:szCs w:val="24"/>
              </w:rPr>
            </w:pPr>
            <w:r>
              <w:rPr>
                <w:sz w:val="24"/>
                <w:szCs w:val="24"/>
              </w:rPr>
              <w:t xml:space="preserve">What is a guide dog?  </w:t>
            </w:r>
            <w:r w:rsidR="009F1221">
              <w:rPr>
                <w:sz w:val="24"/>
                <w:szCs w:val="24"/>
              </w:rPr>
              <w:t>What process does the boy and his family follow to prepare Rosie to become a guide dog?</w:t>
            </w:r>
            <w:r w:rsidR="0007345B">
              <w:rPr>
                <w:sz w:val="24"/>
                <w:szCs w:val="24"/>
              </w:rPr>
              <w:t xml:space="preserve">  Why does a guide dog need to be able to do these things?</w:t>
            </w:r>
          </w:p>
        </w:tc>
        <w:tc>
          <w:tcPr>
            <w:tcW w:w="6449" w:type="dxa"/>
          </w:tcPr>
          <w:p w:rsidR="009F1221" w:rsidRDefault="0007345B" w:rsidP="00FE1F08">
            <w:pPr>
              <w:spacing w:after="0" w:line="240" w:lineRule="auto"/>
              <w:rPr>
                <w:sz w:val="24"/>
                <w:szCs w:val="24"/>
              </w:rPr>
            </w:pPr>
            <w:r>
              <w:rPr>
                <w:sz w:val="24"/>
                <w:szCs w:val="24"/>
              </w:rPr>
              <w:t>A guide</w:t>
            </w:r>
            <w:r w:rsidR="00F851CF">
              <w:rPr>
                <w:sz w:val="24"/>
                <w:szCs w:val="24"/>
              </w:rPr>
              <w:t xml:space="preserve"> dog</w:t>
            </w:r>
            <w:r>
              <w:rPr>
                <w:sz w:val="24"/>
                <w:szCs w:val="24"/>
              </w:rPr>
              <w:t xml:space="preserve"> is a specially trained dog who assists people who are legally blind or have some other medical illness which requires assistance that a dog can provide.  </w:t>
            </w:r>
            <w:r w:rsidR="009F1221">
              <w:rPr>
                <w:sz w:val="24"/>
                <w:szCs w:val="24"/>
              </w:rPr>
              <w:t>First, when Rosie was old enough for short lessons, the boy describes how h</w:t>
            </w:r>
            <w:r w:rsidR="005E2CFF">
              <w:rPr>
                <w:sz w:val="24"/>
                <w:szCs w:val="24"/>
              </w:rPr>
              <w:t xml:space="preserve">is </w:t>
            </w:r>
            <w:r w:rsidR="005E2CFF">
              <w:rPr>
                <w:sz w:val="24"/>
                <w:szCs w:val="24"/>
              </w:rPr>
              <w:lastRenderedPageBreak/>
              <w:t>dad showed him how to teach Rosie simple commands.  The whole family taught her good manners.  On page 27, when spring came, the family started taking Rosie on trips to get her used to cars and buses.  Also they took her to places where whe would have to take her blind owner.</w:t>
            </w:r>
            <w:r>
              <w:rPr>
                <w:sz w:val="24"/>
                <w:szCs w:val="24"/>
              </w:rPr>
              <w:t xml:space="preserve">  A guide dog needs to know these things in order to assist her owner.  She has to be able to go to public places and remain quiet and calm.</w:t>
            </w:r>
          </w:p>
        </w:tc>
      </w:tr>
      <w:tr w:rsidR="005E2CFF" w:rsidRPr="00CD6B7F">
        <w:trPr>
          <w:trHeight w:val="901"/>
        </w:trPr>
        <w:tc>
          <w:tcPr>
            <w:tcW w:w="6449" w:type="dxa"/>
          </w:tcPr>
          <w:p w:rsidR="005E2CFF" w:rsidRDefault="00510776" w:rsidP="002C4CE4">
            <w:pPr>
              <w:spacing w:after="0" w:line="240" w:lineRule="auto"/>
              <w:rPr>
                <w:sz w:val="24"/>
                <w:szCs w:val="24"/>
              </w:rPr>
            </w:pPr>
            <w:r>
              <w:rPr>
                <w:sz w:val="24"/>
                <w:szCs w:val="24"/>
              </w:rPr>
              <w:lastRenderedPageBreak/>
              <w:t>What</w:t>
            </w:r>
            <w:r w:rsidR="002C4CE4">
              <w:rPr>
                <w:sz w:val="24"/>
                <w:szCs w:val="24"/>
              </w:rPr>
              <w:t xml:space="preserve"> did the boy ask his dad? Why do you think he asked this?</w:t>
            </w:r>
            <w:r w:rsidR="005E2CFF">
              <w:rPr>
                <w:sz w:val="24"/>
                <w:szCs w:val="24"/>
              </w:rPr>
              <w:t xml:space="preserve">  How did the boy feel about his dad’s answer?</w:t>
            </w:r>
          </w:p>
        </w:tc>
        <w:tc>
          <w:tcPr>
            <w:tcW w:w="6449" w:type="dxa"/>
          </w:tcPr>
          <w:p w:rsidR="005E2CFF" w:rsidRDefault="005E2CFF" w:rsidP="00FE1F08">
            <w:pPr>
              <w:spacing w:after="0" w:line="240" w:lineRule="auto"/>
              <w:rPr>
                <w:sz w:val="24"/>
                <w:szCs w:val="24"/>
              </w:rPr>
            </w:pPr>
            <w:r>
              <w:rPr>
                <w:sz w:val="24"/>
                <w:szCs w:val="24"/>
              </w:rPr>
              <w:t>He asked his dad what would happen if Rosie didn’t pass the tests.  On one hand he wanted Rosie to do well, be proud of her.  On the other hand it was getting very hard for him to think about losing her.</w:t>
            </w:r>
          </w:p>
        </w:tc>
      </w:tr>
      <w:tr w:rsidR="005E2CFF" w:rsidRPr="00CD6B7F">
        <w:trPr>
          <w:trHeight w:val="901"/>
        </w:trPr>
        <w:tc>
          <w:tcPr>
            <w:tcW w:w="6449" w:type="dxa"/>
          </w:tcPr>
          <w:p w:rsidR="005E2CFF" w:rsidRDefault="00651629" w:rsidP="002C4CE4">
            <w:pPr>
              <w:spacing w:after="0" w:line="240" w:lineRule="auto"/>
              <w:rPr>
                <w:sz w:val="24"/>
                <w:szCs w:val="24"/>
              </w:rPr>
            </w:pPr>
            <w:r>
              <w:rPr>
                <w:sz w:val="24"/>
                <w:szCs w:val="24"/>
              </w:rPr>
              <w:t xml:space="preserve">What happened </w:t>
            </w:r>
            <w:r w:rsidR="002C4CE4">
              <w:rPr>
                <w:sz w:val="24"/>
                <w:szCs w:val="24"/>
              </w:rPr>
              <w:t>to</w:t>
            </w:r>
            <w:r>
              <w:rPr>
                <w:sz w:val="24"/>
                <w:szCs w:val="24"/>
              </w:rPr>
              <w:t xml:space="preserve"> Rosie</w:t>
            </w:r>
            <w:r w:rsidR="002C4CE4">
              <w:rPr>
                <w:sz w:val="24"/>
                <w:szCs w:val="24"/>
              </w:rPr>
              <w:t xml:space="preserve"> in the fall</w:t>
            </w:r>
            <w:r>
              <w:rPr>
                <w:sz w:val="24"/>
                <w:szCs w:val="24"/>
              </w:rPr>
              <w:t>?  How did the boy and Rugby react?</w:t>
            </w:r>
          </w:p>
        </w:tc>
        <w:tc>
          <w:tcPr>
            <w:tcW w:w="6449" w:type="dxa"/>
          </w:tcPr>
          <w:p w:rsidR="005E2CFF" w:rsidRDefault="00651629" w:rsidP="00FE1F08">
            <w:pPr>
              <w:spacing w:after="0" w:line="240" w:lineRule="auto"/>
              <w:rPr>
                <w:sz w:val="24"/>
                <w:szCs w:val="24"/>
              </w:rPr>
            </w:pPr>
            <w:r>
              <w:rPr>
                <w:sz w:val="24"/>
                <w:szCs w:val="24"/>
              </w:rPr>
              <w:t>In the fall it was time for Rosie to go.  She was going to work with trainers in order to graduate with her new owner.  The boy tried to be brave, but felt very sad.  He tried not to think about Rosie while he took Rugby for a walk.  As Rugby whined, he buried his face in Rugby’s neck and whispered, “She’s gone and I miss her too!”</w:t>
            </w:r>
          </w:p>
        </w:tc>
      </w:tr>
      <w:tr w:rsidR="00651629" w:rsidRPr="00CD6B7F">
        <w:trPr>
          <w:trHeight w:val="901"/>
        </w:trPr>
        <w:tc>
          <w:tcPr>
            <w:tcW w:w="6449" w:type="dxa"/>
          </w:tcPr>
          <w:p w:rsidR="00651629" w:rsidRDefault="008E491F" w:rsidP="00F37CCD">
            <w:pPr>
              <w:spacing w:after="0" w:line="240" w:lineRule="auto"/>
              <w:rPr>
                <w:sz w:val="24"/>
                <w:szCs w:val="24"/>
              </w:rPr>
            </w:pPr>
            <w:r>
              <w:rPr>
                <w:sz w:val="24"/>
                <w:szCs w:val="24"/>
              </w:rPr>
              <w:t>What did the boy realize about Rosie after seeing her at the graduation?</w:t>
            </w:r>
          </w:p>
        </w:tc>
        <w:tc>
          <w:tcPr>
            <w:tcW w:w="6449" w:type="dxa"/>
          </w:tcPr>
          <w:p w:rsidR="00651629" w:rsidRDefault="008E491F" w:rsidP="00FE1F08">
            <w:pPr>
              <w:spacing w:after="0" w:line="240" w:lineRule="auto"/>
              <w:rPr>
                <w:sz w:val="24"/>
                <w:szCs w:val="24"/>
              </w:rPr>
            </w:pPr>
            <w:r>
              <w:rPr>
                <w:sz w:val="24"/>
                <w:szCs w:val="24"/>
              </w:rPr>
              <w:t>At the graduation he saw Rosie in ther guide-dog harness standing calmly and proudly by her new owner.  When Rosie and Rugby greeted each other, she never left her owner’s side.  The boy realized she was a working dog with an important job to do.</w:t>
            </w:r>
          </w:p>
        </w:tc>
      </w:tr>
      <w:tr w:rsidR="00CD6B7F" w:rsidRPr="00CD6B7F">
        <w:trPr>
          <w:trHeight w:val="1493"/>
        </w:trPr>
        <w:tc>
          <w:tcPr>
            <w:tcW w:w="6449" w:type="dxa"/>
          </w:tcPr>
          <w:p w:rsidR="00CD6B7F" w:rsidRPr="00CD6B7F" w:rsidRDefault="00EC362E" w:rsidP="005B6C42">
            <w:pPr>
              <w:spacing w:after="0" w:line="240" w:lineRule="auto"/>
              <w:rPr>
                <w:sz w:val="24"/>
                <w:szCs w:val="24"/>
              </w:rPr>
            </w:pPr>
            <w:r>
              <w:rPr>
                <w:sz w:val="24"/>
                <w:szCs w:val="24"/>
              </w:rPr>
              <w:t>What kind of person was Rosie’s new owner?</w:t>
            </w:r>
            <w:r w:rsidR="00510776">
              <w:rPr>
                <w:sz w:val="24"/>
                <w:szCs w:val="24"/>
              </w:rPr>
              <w:t xml:space="preserve"> </w:t>
            </w:r>
          </w:p>
        </w:tc>
        <w:tc>
          <w:tcPr>
            <w:tcW w:w="6449" w:type="dxa"/>
          </w:tcPr>
          <w:p w:rsidR="00CD6B7F" w:rsidRDefault="001B4EB9" w:rsidP="005B6C42">
            <w:pPr>
              <w:spacing w:after="0" w:line="240" w:lineRule="auto"/>
              <w:rPr>
                <w:sz w:val="24"/>
                <w:szCs w:val="24"/>
              </w:rPr>
            </w:pPr>
            <w:r>
              <w:rPr>
                <w:sz w:val="24"/>
                <w:szCs w:val="24"/>
              </w:rPr>
              <w:t>Rosie’s new owner semed very appreciative and grateful that she was able to have a guide dog.  She showed that she was grateful when she thanked the boy and his family for taking good care of Rosie when she was a puppy</w:t>
            </w:r>
            <w:r w:rsidR="00A75F6F">
              <w:rPr>
                <w:sz w:val="24"/>
                <w:szCs w:val="24"/>
              </w:rPr>
              <w:t>.</w:t>
            </w:r>
          </w:p>
          <w:p w:rsidR="00EC362E" w:rsidRPr="00CD6B7F" w:rsidRDefault="00EC362E" w:rsidP="005B6C42">
            <w:pPr>
              <w:spacing w:after="0" w:line="240" w:lineRule="auto"/>
              <w:rPr>
                <w:sz w:val="24"/>
                <w:szCs w:val="24"/>
              </w:rPr>
            </w:pPr>
          </w:p>
        </w:tc>
      </w:tr>
      <w:tr w:rsidR="0007345B" w:rsidRPr="00CD6B7F">
        <w:trPr>
          <w:trHeight w:val="886"/>
        </w:trPr>
        <w:tc>
          <w:tcPr>
            <w:tcW w:w="6449" w:type="dxa"/>
          </w:tcPr>
          <w:p w:rsidR="005A0C7C" w:rsidRDefault="005A0C7C" w:rsidP="005B6C42">
            <w:pPr>
              <w:spacing w:after="0" w:line="240" w:lineRule="auto"/>
              <w:rPr>
                <w:sz w:val="24"/>
                <w:szCs w:val="24"/>
              </w:rPr>
            </w:pPr>
          </w:p>
          <w:p w:rsidR="005A0C7C" w:rsidRDefault="005A0C7C" w:rsidP="005B6C42">
            <w:pPr>
              <w:spacing w:after="0" w:line="240" w:lineRule="auto"/>
              <w:rPr>
                <w:sz w:val="24"/>
                <w:szCs w:val="24"/>
              </w:rPr>
            </w:pPr>
          </w:p>
          <w:p w:rsidR="005A0C7C" w:rsidRDefault="005A0C7C" w:rsidP="005B6C42">
            <w:pPr>
              <w:spacing w:after="0" w:line="240" w:lineRule="auto"/>
              <w:rPr>
                <w:sz w:val="24"/>
                <w:szCs w:val="24"/>
              </w:rPr>
            </w:pPr>
          </w:p>
          <w:p w:rsidR="005A0C7C" w:rsidRDefault="005A0C7C" w:rsidP="005B6C42">
            <w:pPr>
              <w:spacing w:after="0" w:line="240" w:lineRule="auto"/>
              <w:rPr>
                <w:sz w:val="24"/>
                <w:szCs w:val="24"/>
              </w:rPr>
            </w:pPr>
          </w:p>
          <w:p w:rsidR="0007345B" w:rsidRDefault="0007345B" w:rsidP="005B6C42">
            <w:pPr>
              <w:spacing w:after="0" w:line="240" w:lineRule="auto"/>
              <w:rPr>
                <w:sz w:val="24"/>
                <w:szCs w:val="24"/>
              </w:rPr>
            </w:pPr>
            <w:r>
              <w:rPr>
                <w:sz w:val="24"/>
                <w:szCs w:val="24"/>
              </w:rPr>
              <w:lastRenderedPageBreak/>
              <w:t>It was hard for the boy to say good-bye to Rosie.  He missed her, and even a part of him wished that she wasn’t doing well at her school so she could come home.  At the graduation(and after) what do you think helped the boy feel better about leaving Rosie?</w:t>
            </w:r>
          </w:p>
        </w:tc>
        <w:tc>
          <w:tcPr>
            <w:tcW w:w="6449" w:type="dxa"/>
          </w:tcPr>
          <w:p w:rsidR="005A0C7C" w:rsidRDefault="005A0C7C" w:rsidP="00510776">
            <w:pPr>
              <w:spacing w:after="0" w:line="240" w:lineRule="auto"/>
              <w:rPr>
                <w:sz w:val="24"/>
                <w:szCs w:val="24"/>
              </w:rPr>
            </w:pPr>
          </w:p>
          <w:p w:rsidR="005A0C7C" w:rsidRDefault="005A0C7C" w:rsidP="00510776">
            <w:pPr>
              <w:spacing w:after="0" w:line="240" w:lineRule="auto"/>
              <w:rPr>
                <w:sz w:val="24"/>
                <w:szCs w:val="24"/>
              </w:rPr>
            </w:pPr>
          </w:p>
          <w:p w:rsidR="005A0C7C" w:rsidRDefault="005A0C7C" w:rsidP="00510776">
            <w:pPr>
              <w:spacing w:after="0" w:line="240" w:lineRule="auto"/>
              <w:rPr>
                <w:sz w:val="24"/>
                <w:szCs w:val="24"/>
              </w:rPr>
            </w:pPr>
          </w:p>
          <w:p w:rsidR="005A0C7C" w:rsidRDefault="005A0C7C" w:rsidP="00510776">
            <w:pPr>
              <w:spacing w:after="0" w:line="240" w:lineRule="auto"/>
              <w:rPr>
                <w:sz w:val="24"/>
                <w:szCs w:val="24"/>
              </w:rPr>
            </w:pPr>
          </w:p>
          <w:p w:rsidR="0007345B" w:rsidRDefault="0007345B" w:rsidP="00510776">
            <w:pPr>
              <w:spacing w:after="0" w:line="240" w:lineRule="auto"/>
              <w:rPr>
                <w:sz w:val="24"/>
                <w:szCs w:val="24"/>
              </w:rPr>
            </w:pPr>
            <w:r>
              <w:rPr>
                <w:sz w:val="24"/>
                <w:szCs w:val="24"/>
              </w:rPr>
              <w:lastRenderedPageBreak/>
              <w:t xml:space="preserve">At the graduation, the boy was thanked by Rosie’s new owner for taking good care of Rosie.  This made the boy feel better about leaving Rosie because he knew that Rosie was going to be loved and appreciated by the new owner.  After the graduation, the boy consoled Rugby. He told him how his new owner would take good care of her and love her.  This shows that the boy was accepting of Rosie’s new owner.  Lastly, we know the boy isn’t sad anymore because the  author tells us he was excited about getting a new puppy to help raise for a year. </w:t>
            </w:r>
          </w:p>
        </w:tc>
      </w:tr>
      <w:tr w:rsidR="00CD6B7F" w:rsidRPr="00CD6B7F">
        <w:trPr>
          <w:trHeight w:val="886"/>
        </w:trPr>
        <w:tc>
          <w:tcPr>
            <w:tcW w:w="6449" w:type="dxa"/>
          </w:tcPr>
          <w:p w:rsidR="008A3966" w:rsidRDefault="005C6C89" w:rsidP="005B6C42">
            <w:pPr>
              <w:spacing w:after="0" w:line="240" w:lineRule="auto"/>
              <w:rPr>
                <w:sz w:val="24"/>
                <w:szCs w:val="24"/>
              </w:rPr>
            </w:pPr>
            <w:r>
              <w:rPr>
                <w:sz w:val="24"/>
                <w:szCs w:val="24"/>
              </w:rPr>
              <w:lastRenderedPageBreak/>
              <w:t xml:space="preserve">Do you think the boy would be a good trainer for guide dogs when he becomes an adult?  </w:t>
            </w:r>
          </w:p>
          <w:p w:rsidR="008A3966" w:rsidRDefault="008A3966" w:rsidP="005B6C42">
            <w:pPr>
              <w:spacing w:after="0" w:line="240" w:lineRule="auto"/>
              <w:rPr>
                <w:sz w:val="24"/>
                <w:szCs w:val="24"/>
              </w:rPr>
            </w:pPr>
          </w:p>
          <w:p w:rsidR="008A3966" w:rsidRDefault="008A3966" w:rsidP="005B6C42">
            <w:pPr>
              <w:spacing w:after="0" w:line="240" w:lineRule="auto"/>
              <w:rPr>
                <w:sz w:val="24"/>
                <w:szCs w:val="24"/>
              </w:rPr>
            </w:pPr>
          </w:p>
          <w:p w:rsidR="00CD6B7F" w:rsidRPr="00CD6B7F" w:rsidRDefault="00CD6B7F" w:rsidP="005B6C42">
            <w:pPr>
              <w:spacing w:after="0" w:line="240" w:lineRule="auto"/>
              <w:rPr>
                <w:sz w:val="24"/>
                <w:szCs w:val="24"/>
              </w:rPr>
            </w:pPr>
          </w:p>
        </w:tc>
        <w:tc>
          <w:tcPr>
            <w:tcW w:w="6449" w:type="dxa"/>
          </w:tcPr>
          <w:p w:rsidR="00CD6B7F" w:rsidRPr="00CD6B7F" w:rsidRDefault="008C3B8A" w:rsidP="00510776">
            <w:pPr>
              <w:spacing w:after="0" w:line="240" w:lineRule="auto"/>
              <w:rPr>
                <w:sz w:val="24"/>
                <w:szCs w:val="24"/>
              </w:rPr>
            </w:pPr>
            <w:r>
              <w:rPr>
                <w:sz w:val="24"/>
                <w:szCs w:val="24"/>
              </w:rPr>
              <w:t xml:space="preserve">The boy </w:t>
            </w:r>
            <w:r w:rsidR="0050416F">
              <w:rPr>
                <w:sz w:val="24"/>
                <w:szCs w:val="24"/>
              </w:rPr>
              <w:t xml:space="preserve">continued to </w:t>
            </w:r>
            <w:r>
              <w:rPr>
                <w:sz w:val="24"/>
                <w:szCs w:val="24"/>
              </w:rPr>
              <w:t>wor</w:t>
            </w:r>
            <w:r w:rsidR="0050416F">
              <w:rPr>
                <w:sz w:val="24"/>
                <w:szCs w:val="24"/>
              </w:rPr>
              <w:t>k</w:t>
            </w:r>
            <w:r>
              <w:rPr>
                <w:sz w:val="24"/>
                <w:szCs w:val="24"/>
              </w:rPr>
              <w:t xml:space="preserve"> closely with his father as he trained puppies to be guide dogs.  As an adult, it would be difficult to s</w:t>
            </w:r>
            <w:r w:rsidR="00F851CF">
              <w:rPr>
                <w:sz w:val="24"/>
                <w:szCs w:val="24"/>
              </w:rPr>
              <w:t>ay “good-bye”, however, he knew</w:t>
            </w:r>
            <w:r w:rsidR="0050416F">
              <w:rPr>
                <w:sz w:val="24"/>
                <w:szCs w:val="24"/>
              </w:rPr>
              <w:t xml:space="preserve"> that</w:t>
            </w:r>
            <w:r>
              <w:rPr>
                <w:sz w:val="24"/>
                <w:szCs w:val="24"/>
              </w:rPr>
              <w:t xml:space="preserve"> the </w:t>
            </w:r>
            <w:r w:rsidR="0050416F">
              <w:rPr>
                <w:sz w:val="24"/>
                <w:szCs w:val="24"/>
              </w:rPr>
              <w:t>puppies</w:t>
            </w:r>
            <w:r>
              <w:rPr>
                <w:sz w:val="24"/>
                <w:szCs w:val="24"/>
              </w:rPr>
              <w:t xml:space="preserve"> he had trained </w:t>
            </w:r>
            <w:r w:rsidR="0050416F">
              <w:rPr>
                <w:sz w:val="24"/>
                <w:szCs w:val="24"/>
              </w:rPr>
              <w:t xml:space="preserve">and loved </w:t>
            </w:r>
            <w:r>
              <w:rPr>
                <w:sz w:val="24"/>
                <w:szCs w:val="24"/>
              </w:rPr>
              <w:t xml:space="preserve"> would be </w:t>
            </w:r>
            <w:r w:rsidR="0050416F">
              <w:rPr>
                <w:sz w:val="24"/>
                <w:szCs w:val="24"/>
              </w:rPr>
              <w:t xml:space="preserve"> important </w:t>
            </w:r>
            <w:r>
              <w:rPr>
                <w:sz w:val="24"/>
                <w:szCs w:val="24"/>
              </w:rPr>
              <w:t>to a blind person.</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07345B" w:rsidRDefault="0007345B" w:rsidP="001034D9">
      <w:pPr>
        <w:spacing w:after="0" w:line="360" w:lineRule="auto"/>
        <w:rPr>
          <w:rFonts w:asciiTheme="minorHAnsi" w:hAnsiTheme="minorHAnsi" w:cstheme="minorHAnsi"/>
          <w:sz w:val="32"/>
          <w:szCs w:val="32"/>
          <w:u w:val="single"/>
        </w:rPr>
      </w:pPr>
    </w:p>
    <w:p w:rsidR="0007345B" w:rsidRDefault="0007345B" w:rsidP="001034D9">
      <w:pPr>
        <w:spacing w:after="0" w:line="360" w:lineRule="auto"/>
        <w:rPr>
          <w:rFonts w:asciiTheme="minorHAnsi" w:hAnsiTheme="minorHAnsi" w:cstheme="minorHAnsi"/>
          <w:sz w:val="32"/>
          <w:szCs w:val="32"/>
          <w:u w:val="single"/>
        </w:rPr>
      </w:pPr>
    </w:p>
    <w:p w:rsidR="0007345B" w:rsidRDefault="0007345B" w:rsidP="001034D9">
      <w:pPr>
        <w:spacing w:after="0" w:line="360" w:lineRule="auto"/>
        <w:rPr>
          <w:rFonts w:asciiTheme="minorHAnsi" w:hAnsiTheme="minorHAnsi" w:cstheme="minorHAnsi"/>
          <w:sz w:val="32"/>
          <w:szCs w:val="32"/>
          <w:u w:val="single"/>
        </w:rPr>
      </w:pPr>
    </w:p>
    <w:p w:rsidR="0007345B" w:rsidRDefault="0007345B" w:rsidP="001034D9">
      <w:pPr>
        <w:spacing w:after="0" w:line="360" w:lineRule="auto"/>
        <w:rPr>
          <w:rFonts w:asciiTheme="minorHAnsi" w:hAnsiTheme="minorHAnsi" w:cstheme="minorHAnsi"/>
          <w:sz w:val="32"/>
          <w:szCs w:val="32"/>
          <w:u w:val="single"/>
        </w:rPr>
      </w:pPr>
    </w:p>
    <w:p w:rsidR="0007345B" w:rsidRDefault="0007345B"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70D74" w:rsidRDefault="00970D74" w:rsidP="001034D9">
      <w:pPr>
        <w:spacing w:after="0" w:line="360" w:lineRule="auto"/>
        <w:rPr>
          <w:rFonts w:asciiTheme="minorHAnsi" w:hAnsiTheme="minorHAnsi" w:cstheme="minorHAnsi"/>
          <w:sz w:val="32"/>
          <w:szCs w:val="32"/>
          <w:u w:val="single"/>
        </w:rPr>
      </w:pPr>
    </w:p>
    <w:p w:rsidR="008C61A1" w:rsidRDefault="005A0C7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5A0C7C" w:rsidRPr="00D97E24" w:rsidTr="007E3A4B">
        <w:trPr>
          <w:trHeight w:val="372"/>
        </w:trPr>
        <w:tc>
          <w:tcPr>
            <w:tcW w:w="1101" w:type="dxa"/>
          </w:tcPr>
          <w:p w:rsidR="005A0C7C" w:rsidRPr="00D97E24" w:rsidRDefault="005A0C7C" w:rsidP="007E3A4B">
            <w:pPr>
              <w:spacing w:after="0" w:line="240" w:lineRule="auto"/>
              <w:jc w:val="center"/>
              <w:rPr>
                <w:b/>
                <w:sz w:val="20"/>
                <w:szCs w:val="20"/>
              </w:rPr>
            </w:pPr>
          </w:p>
        </w:tc>
        <w:tc>
          <w:tcPr>
            <w:tcW w:w="5953" w:type="dxa"/>
          </w:tcPr>
          <w:p w:rsidR="005A0C7C" w:rsidRPr="00D97E24" w:rsidRDefault="005A0C7C" w:rsidP="007E3A4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5A0C7C" w:rsidRPr="00D97E24" w:rsidRDefault="005A0C7C" w:rsidP="007E3A4B">
            <w:pPr>
              <w:spacing w:after="0" w:line="240" w:lineRule="auto"/>
              <w:jc w:val="center"/>
              <w:rPr>
                <w:sz w:val="20"/>
                <w:szCs w:val="20"/>
              </w:rPr>
            </w:pPr>
          </w:p>
        </w:tc>
        <w:tc>
          <w:tcPr>
            <w:tcW w:w="5954" w:type="dxa"/>
          </w:tcPr>
          <w:p w:rsidR="005A0C7C" w:rsidRDefault="005A0C7C" w:rsidP="007E3A4B">
            <w:pPr>
              <w:spacing w:after="0" w:line="240" w:lineRule="auto"/>
              <w:ind w:left="113" w:right="113"/>
              <w:jc w:val="center"/>
              <w:rPr>
                <w:b/>
                <w:sz w:val="20"/>
                <w:szCs w:val="20"/>
              </w:rPr>
            </w:pPr>
            <w:r w:rsidRPr="00D97E24">
              <w:rPr>
                <w:b/>
                <w:sz w:val="20"/>
                <w:szCs w:val="20"/>
              </w:rPr>
              <w:t xml:space="preserve">WORDS WORTH KNOWING </w:t>
            </w:r>
          </w:p>
          <w:p w:rsidR="005A0C7C" w:rsidRPr="00D97E24" w:rsidRDefault="005A0C7C" w:rsidP="007E3A4B">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5A0C7C" w:rsidTr="007E3A4B">
        <w:trPr>
          <w:cantSplit/>
          <w:trHeight w:val="3682"/>
        </w:trPr>
        <w:tc>
          <w:tcPr>
            <w:tcW w:w="1101" w:type="dxa"/>
            <w:textDirection w:val="btLr"/>
          </w:tcPr>
          <w:p w:rsidR="005A0C7C" w:rsidRPr="00D97E24" w:rsidRDefault="005A0C7C" w:rsidP="007E3A4B">
            <w:pPr>
              <w:spacing w:after="0" w:line="240" w:lineRule="auto"/>
              <w:jc w:val="center"/>
              <w:rPr>
                <w:b/>
                <w:sz w:val="20"/>
                <w:szCs w:val="20"/>
              </w:rPr>
            </w:pPr>
            <w:r w:rsidRPr="00D97E24">
              <w:rPr>
                <w:b/>
                <w:sz w:val="20"/>
                <w:szCs w:val="20"/>
              </w:rPr>
              <w:t xml:space="preserve">TEACHER PROVIDES DEFINITION </w:t>
            </w:r>
          </w:p>
          <w:p w:rsidR="005A0C7C" w:rsidRPr="00D97E24" w:rsidRDefault="005A0C7C" w:rsidP="007E3A4B">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5A0C7C" w:rsidRDefault="005A0C7C" w:rsidP="007E3A4B">
            <w:pPr>
              <w:spacing w:after="0"/>
            </w:pPr>
            <w:r>
              <w:t>heel</w:t>
            </w:r>
          </w:p>
          <w:p w:rsidR="005A0C7C" w:rsidRDefault="005A0C7C" w:rsidP="007E3A4B">
            <w:pPr>
              <w:spacing w:after="0"/>
            </w:pPr>
            <w:r>
              <w:t>chores</w:t>
            </w:r>
          </w:p>
        </w:tc>
        <w:tc>
          <w:tcPr>
            <w:tcW w:w="5954" w:type="dxa"/>
            <w:vAlign w:val="center"/>
          </w:tcPr>
          <w:p w:rsidR="005A0C7C" w:rsidRDefault="005A0C7C" w:rsidP="007E3A4B">
            <w:pPr>
              <w:spacing w:after="0"/>
            </w:pPr>
          </w:p>
          <w:p w:rsidR="005A0C7C" w:rsidRDefault="005A0C7C" w:rsidP="007E3A4B">
            <w:pPr>
              <w:spacing w:after="0"/>
            </w:pPr>
            <w:r>
              <w:t>whined</w:t>
            </w:r>
          </w:p>
          <w:p w:rsidR="005A0C7C" w:rsidRDefault="005A0C7C" w:rsidP="007E3A4B">
            <w:pPr>
              <w:spacing w:after="0"/>
            </w:pPr>
            <w:r>
              <w:t>graduate</w:t>
            </w:r>
          </w:p>
          <w:p w:rsidR="005A0C7C" w:rsidRDefault="005A0C7C" w:rsidP="007E3A4B">
            <w:pPr>
              <w:spacing w:after="0"/>
            </w:pPr>
            <w:r>
              <w:t>trainers</w:t>
            </w:r>
          </w:p>
          <w:p w:rsidR="005A0C7C" w:rsidRDefault="005A0C7C" w:rsidP="007E3A4B">
            <w:pPr>
              <w:spacing w:after="0"/>
            </w:pPr>
            <w:r>
              <w:t xml:space="preserve">graduation </w:t>
            </w:r>
          </w:p>
          <w:p w:rsidR="005A0C7C" w:rsidRDefault="005A0C7C" w:rsidP="007E3A4B">
            <w:pPr>
              <w:spacing w:after="0"/>
            </w:pPr>
            <w:r>
              <w:t>nervous</w:t>
            </w:r>
          </w:p>
          <w:p w:rsidR="005A0C7C" w:rsidRDefault="005A0C7C" w:rsidP="007E3A4B">
            <w:pPr>
              <w:spacing w:after="0"/>
            </w:pPr>
          </w:p>
        </w:tc>
      </w:tr>
      <w:tr w:rsidR="005A0C7C" w:rsidTr="007E3A4B">
        <w:trPr>
          <w:cantSplit/>
          <w:trHeight w:val="3682"/>
        </w:trPr>
        <w:tc>
          <w:tcPr>
            <w:tcW w:w="1101" w:type="dxa"/>
            <w:textDirection w:val="btLr"/>
          </w:tcPr>
          <w:p w:rsidR="005A0C7C" w:rsidRPr="00D97E24" w:rsidRDefault="005A0C7C" w:rsidP="007E3A4B">
            <w:pPr>
              <w:spacing w:after="0" w:line="240" w:lineRule="auto"/>
              <w:jc w:val="center"/>
              <w:rPr>
                <w:b/>
                <w:sz w:val="20"/>
                <w:szCs w:val="20"/>
              </w:rPr>
            </w:pPr>
            <w:r w:rsidRPr="00D97E24">
              <w:rPr>
                <w:b/>
                <w:sz w:val="20"/>
                <w:szCs w:val="20"/>
              </w:rPr>
              <w:t>STUDENTS FIGURE OUT THE MEANING</w:t>
            </w:r>
          </w:p>
          <w:p w:rsidR="005A0C7C" w:rsidRPr="00D97E24" w:rsidRDefault="005A0C7C" w:rsidP="007E3A4B">
            <w:pPr>
              <w:spacing w:after="0" w:line="240" w:lineRule="auto"/>
              <w:ind w:left="113" w:right="113"/>
              <w:jc w:val="center"/>
              <w:rPr>
                <w:sz w:val="20"/>
                <w:szCs w:val="20"/>
              </w:rPr>
            </w:pPr>
            <w:r w:rsidRPr="00D97E24">
              <w:rPr>
                <w:sz w:val="20"/>
                <w:szCs w:val="20"/>
              </w:rPr>
              <w:t>sufficient context clues are provided in the text</w:t>
            </w:r>
          </w:p>
          <w:p w:rsidR="005A0C7C" w:rsidRPr="00D97E24" w:rsidRDefault="005A0C7C" w:rsidP="007E3A4B">
            <w:pPr>
              <w:spacing w:after="0" w:line="240" w:lineRule="auto"/>
              <w:ind w:left="113" w:right="113"/>
              <w:jc w:val="center"/>
              <w:rPr>
                <w:sz w:val="20"/>
                <w:szCs w:val="20"/>
              </w:rPr>
            </w:pPr>
          </w:p>
          <w:p w:rsidR="005A0C7C" w:rsidRPr="00D97E24" w:rsidRDefault="005A0C7C" w:rsidP="007E3A4B">
            <w:pPr>
              <w:spacing w:after="0" w:line="240" w:lineRule="auto"/>
              <w:ind w:left="113" w:right="113"/>
              <w:jc w:val="center"/>
              <w:rPr>
                <w:sz w:val="20"/>
                <w:szCs w:val="20"/>
              </w:rPr>
            </w:pPr>
          </w:p>
          <w:p w:rsidR="005A0C7C" w:rsidRPr="00D97E24" w:rsidRDefault="005A0C7C" w:rsidP="007E3A4B">
            <w:pPr>
              <w:spacing w:after="0" w:line="240" w:lineRule="auto"/>
              <w:ind w:left="113" w:right="113"/>
              <w:jc w:val="center"/>
              <w:rPr>
                <w:sz w:val="20"/>
                <w:szCs w:val="20"/>
              </w:rPr>
            </w:pPr>
          </w:p>
          <w:p w:rsidR="005A0C7C" w:rsidRPr="00D97E24" w:rsidRDefault="005A0C7C" w:rsidP="007E3A4B">
            <w:pPr>
              <w:spacing w:after="0" w:line="240" w:lineRule="auto"/>
              <w:ind w:left="113" w:right="113"/>
              <w:jc w:val="center"/>
              <w:rPr>
                <w:sz w:val="20"/>
                <w:szCs w:val="20"/>
              </w:rPr>
            </w:pPr>
          </w:p>
          <w:p w:rsidR="005A0C7C" w:rsidRPr="00D97E24" w:rsidRDefault="005A0C7C" w:rsidP="007E3A4B">
            <w:pPr>
              <w:spacing w:after="0" w:line="240" w:lineRule="auto"/>
              <w:ind w:left="113" w:right="113"/>
              <w:jc w:val="center"/>
              <w:rPr>
                <w:sz w:val="20"/>
                <w:szCs w:val="20"/>
              </w:rPr>
            </w:pPr>
          </w:p>
        </w:tc>
        <w:tc>
          <w:tcPr>
            <w:tcW w:w="5953" w:type="dxa"/>
            <w:vAlign w:val="center"/>
          </w:tcPr>
          <w:p w:rsidR="005A0C7C" w:rsidRDefault="005A0C7C" w:rsidP="007E3A4B">
            <w:pPr>
              <w:spacing w:after="0"/>
            </w:pPr>
            <w:r>
              <w:t>patient</w:t>
            </w:r>
          </w:p>
          <w:p w:rsidR="005A0C7C" w:rsidRDefault="005A0C7C" w:rsidP="007E3A4B">
            <w:pPr>
              <w:spacing w:after="0"/>
            </w:pPr>
            <w:r>
              <w:t>ignore</w:t>
            </w:r>
          </w:p>
          <w:p w:rsidR="005A0C7C" w:rsidRDefault="005A0C7C" w:rsidP="007E3A4B">
            <w:pPr>
              <w:spacing w:after="0"/>
            </w:pPr>
            <w:r>
              <w:t>worried</w:t>
            </w:r>
          </w:p>
          <w:p w:rsidR="005A0C7C" w:rsidRDefault="005A0C7C" w:rsidP="007E3A4B">
            <w:pPr>
              <w:spacing w:after="0"/>
            </w:pPr>
            <w:r>
              <w:t>energy</w:t>
            </w:r>
          </w:p>
          <w:p w:rsidR="005A0C7C" w:rsidRDefault="005A0C7C" w:rsidP="007E3A4B">
            <w:pPr>
              <w:spacing w:after="0"/>
            </w:pPr>
            <w:r>
              <w:t>permission</w:t>
            </w:r>
          </w:p>
          <w:p w:rsidR="005A0C7C" w:rsidRDefault="005A0C7C" w:rsidP="007E3A4B">
            <w:pPr>
              <w:spacing w:after="0"/>
            </w:pPr>
          </w:p>
        </w:tc>
        <w:tc>
          <w:tcPr>
            <w:tcW w:w="5954" w:type="dxa"/>
            <w:vAlign w:val="center"/>
          </w:tcPr>
          <w:p w:rsidR="005A0C7C" w:rsidRDefault="005A0C7C" w:rsidP="007E3A4B">
            <w:pPr>
              <w:spacing w:after="0" w:line="240" w:lineRule="auto"/>
            </w:pPr>
            <w:r>
              <w:t>mood</w:t>
            </w:r>
          </w:p>
          <w:p w:rsidR="005A0C7C" w:rsidRDefault="005A0C7C" w:rsidP="007E3A4B">
            <w:pPr>
              <w:spacing w:after="0" w:line="240" w:lineRule="auto"/>
            </w:pPr>
            <w:r>
              <w:t>moped</w:t>
            </w:r>
          </w:p>
          <w:p w:rsidR="005A0C7C" w:rsidRDefault="005A0C7C" w:rsidP="007E3A4B">
            <w:pPr>
              <w:spacing w:after="0" w:line="240" w:lineRule="auto"/>
            </w:pPr>
            <w:r>
              <w:t>bother</w:t>
            </w:r>
          </w:p>
          <w:p w:rsidR="005A0C7C" w:rsidRDefault="005A0C7C" w:rsidP="007E3A4B">
            <w:pPr>
              <w:spacing w:after="0" w:line="240" w:lineRule="auto"/>
            </w:pPr>
            <w:r>
              <w:t>guide dog</w:t>
            </w:r>
          </w:p>
          <w:p w:rsidR="005A0C7C" w:rsidRDefault="005A0C7C" w:rsidP="007E3A4B">
            <w:pPr>
              <w:spacing w:after="0" w:line="240" w:lineRule="auto"/>
            </w:pPr>
          </w:p>
        </w:tc>
      </w:tr>
    </w:tbl>
    <w:p w:rsidR="008C61A1" w:rsidRDefault="008C61A1"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rsidR="009177C4" w:rsidRPr="00A9303D" w:rsidRDefault="00CA218E" w:rsidP="0095234C">
      <w:pPr>
        <w:numPr>
          <w:ilvl w:val="0"/>
          <w:numId w:val="6"/>
        </w:numPr>
        <w:spacing w:after="0" w:line="360" w:lineRule="auto"/>
        <w:rPr>
          <w:rFonts w:asciiTheme="minorHAnsi" w:hAnsiTheme="minorHAnsi" w:cstheme="minorHAnsi"/>
          <w:sz w:val="24"/>
          <w:szCs w:val="24"/>
        </w:rPr>
      </w:pPr>
      <w:r w:rsidRPr="00A9303D">
        <w:rPr>
          <w:rFonts w:asciiTheme="minorHAnsi" w:hAnsiTheme="minorHAnsi" w:cstheme="minorHAnsi"/>
          <w:sz w:val="24"/>
          <w:szCs w:val="24"/>
        </w:rPr>
        <w:t xml:space="preserve">Re-Read, </w:t>
      </w:r>
      <w:r w:rsidR="001C1D02" w:rsidRPr="00A9303D">
        <w:rPr>
          <w:rFonts w:asciiTheme="minorHAnsi" w:hAnsiTheme="minorHAnsi" w:cstheme="minorHAnsi"/>
          <w:sz w:val="24"/>
          <w:szCs w:val="24"/>
        </w:rPr>
        <w:t>Think, Discuss, Write</w:t>
      </w:r>
    </w:p>
    <w:p w:rsidR="009177C4" w:rsidRDefault="00473A49" w:rsidP="0095234C">
      <w:pPr>
        <w:spacing w:after="0" w:line="360" w:lineRule="auto"/>
        <w:ind w:left="360"/>
        <w:rPr>
          <w:rFonts w:asciiTheme="minorHAnsi" w:hAnsiTheme="minorHAnsi" w:cstheme="minorHAnsi"/>
          <w:i/>
          <w:sz w:val="24"/>
          <w:szCs w:val="24"/>
        </w:rPr>
      </w:pPr>
      <w:r w:rsidRPr="00473A49">
        <w:rPr>
          <w:rFonts w:asciiTheme="minorHAnsi" w:hAnsiTheme="minorHAnsi" w:cstheme="minorHAnsi"/>
          <w:i/>
          <w:sz w:val="24"/>
          <w:szCs w:val="24"/>
        </w:rPr>
        <w:t>Summarize the major events in the story.  What did we learn about friendship from the way Rugby and Rosie behaved in the story?  Refer to the story to find your answers</w:t>
      </w:r>
      <w:r w:rsidR="000734D0">
        <w:rPr>
          <w:rFonts w:asciiTheme="minorHAnsi" w:hAnsiTheme="minorHAnsi" w:cstheme="minorHAnsi"/>
          <w:i/>
          <w:sz w:val="24"/>
          <w:szCs w:val="24"/>
        </w:rPr>
        <w:t>.</w:t>
      </w:r>
    </w:p>
    <w:p w:rsidR="00F851CF" w:rsidRDefault="00F851CF" w:rsidP="0095234C">
      <w:pPr>
        <w:spacing w:after="0" w:line="360" w:lineRule="auto"/>
        <w:ind w:left="360"/>
        <w:rPr>
          <w:rFonts w:asciiTheme="minorHAnsi" w:hAnsiTheme="minorHAnsi" w:cstheme="minorHAnsi"/>
          <w:sz w:val="24"/>
          <w:szCs w:val="24"/>
        </w:rPr>
      </w:pPr>
    </w:p>
    <w:p w:rsidR="00F43658" w:rsidRDefault="00F43658"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p>
    <w:p w:rsidR="009177C4" w:rsidRDefault="009177C4" w:rsidP="00F43658">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In the story, a boy and his chocolate lab Rugby </w:t>
      </w:r>
      <w:r w:rsidR="00453E7E">
        <w:rPr>
          <w:rFonts w:asciiTheme="minorHAnsi" w:hAnsiTheme="minorHAnsi" w:cstheme="minorHAnsi"/>
          <w:sz w:val="24"/>
          <w:szCs w:val="24"/>
        </w:rPr>
        <w:t>are</w:t>
      </w:r>
      <w:r>
        <w:rPr>
          <w:rFonts w:asciiTheme="minorHAnsi" w:hAnsiTheme="minorHAnsi" w:cstheme="minorHAnsi"/>
          <w:sz w:val="24"/>
          <w:szCs w:val="24"/>
        </w:rPr>
        <w:t xml:space="preserve"> best friends.  They did everything together-just the two of them.Then one day, the boy’s dad brought home a little puppy named Rosie.  Rosie was going to live with their family until she was old enough to go to a special school to become a guide dog for the blind. When this new puppy came into the family, life changed for Rugby</w:t>
      </w:r>
      <w:r w:rsidR="00F43658">
        <w:rPr>
          <w:rFonts w:asciiTheme="minorHAnsi" w:hAnsiTheme="minorHAnsi" w:cstheme="minorHAnsi"/>
          <w:sz w:val="24"/>
          <w:szCs w:val="24"/>
        </w:rPr>
        <w:t xml:space="preserve"> and the boy</w:t>
      </w:r>
      <w:r>
        <w:rPr>
          <w:rFonts w:asciiTheme="minorHAnsi" w:hAnsiTheme="minorHAnsi" w:cstheme="minorHAnsi"/>
          <w:sz w:val="24"/>
          <w:szCs w:val="24"/>
        </w:rPr>
        <w:t xml:space="preserve">.  Rubgy did not want to share </w:t>
      </w:r>
      <w:r w:rsidR="00F851CF">
        <w:rPr>
          <w:rFonts w:asciiTheme="minorHAnsi" w:hAnsiTheme="minorHAnsi" w:cstheme="minorHAnsi"/>
          <w:sz w:val="24"/>
          <w:szCs w:val="24"/>
        </w:rPr>
        <w:t xml:space="preserve">the boy with this new puppy.  </w:t>
      </w:r>
      <w:r>
        <w:rPr>
          <w:rFonts w:asciiTheme="minorHAnsi" w:hAnsiTheme="minorHAnsi" w:cstheme="minorHAnsi"/>
          <w:sz w:val="24"/>
          <w:szCs w:val="24"/>
        </w:rPr>
        <w:t>However, Rosie was patient with Rugby and tried very hard to make friends.  She didn’t give up because sometimes friendships take time to develop.  She trotted behind him, ran betwe</w:t>
      </w:r>
      <w:r w:rsidR="000C0736">
        <w:rPr>
          <w:rFonts w:asciiTheme="minorHAnsi" w:hAnsiTheme="minorHAnsi" w:cstheme="minorHAnsi"/>
          <w:sz w:val="24"/>
          <w:szCs w:val="24"/>
        </w:rPr>
        <w:t>en his legs, and jumped on him.</w:t>
      </w:r>
      <w:r>
        <w:rPr>
          <w:rFonts w:asciiTheme="minorHAnsi" w:hAnsiTheme="minorHAnsi" w:cstheme="minorHAnsi"/>
          <w:sz w:val="24"/>
          <w:szCs w:val="24"/>
        </w:rPr>
        <w:t xml:space="preserve"> Then one day, the boy found Rugby and Rosie curled up together on the porch sleeping. From that day on, the two dogs were best friends and were always together.</w:t>
      </w:r>
    </w:p>
    <w:p w:rsidR="009B3CA1" w:rsidRDefault="009B3CA1" w:rsidP="0095234C">
      <w:pPr>
        <w:spacing w:after="0" w:line="360" w:lineRule="auto"/>
        <w:ind w:left="360"/>
        <w:rPr>
          <w:rFonts w:asciiTheme="minorHAnsi" w:hAnsiTheme="minorHAnsi" w:cstheme="minorHAnsi"/>
          <w:sz w:val="24"/>
          <w:szCs w:val="24"/>
        </w:rPr>
      </w:pPr>
    </w:p>
    <w:p w:rsidR="009177C4" w:rsidRDefault="009177C4"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When</w:t>
      </w:r>
      <w:r w:rsidR="000C0736">
        <w:rPr>
          <w:rFonts w:asciiTheme="minorHAnsi" w:hAnsiTheme="minorHAnsi" w:cstheme="minorHAnsi"/>
          <w:sz w:val="24"/>
          <w:szCs w:val="24"/>
        </w:rPr>
        <w:t xml:space="preserve"> fall came</w:t>
      </w:r>
      <w:r>
        <w:rPr>
          <w:rFonts w:asciiTheme="minorHAnsi" w:hAnsiTheme="minorHAnsi" w:cstheme="minorHAnsi"/>
          <w:sz w:val="24"/>
          <w:szCs w:val="24"/>
        </w:rPr>
        <w:t xml:space="preserve"> Rosie left home</w:t>
      </w:r>
      <w:r w:rsidR="000C0736">
        <w:rPr>
          <w:rFonts w:asciiTheme="minorHAnsi" w:hAnsiTheme="minorHAnsi" w:cstheme="minorHAnsi"/>
          <w:sz w:val="24"/>
          <w:szCs w:val="24"/>
        </w:rPr>
        <w:t>.</w:t>
      </w:r>
      <w:r>
        <w:rPr>
          <w:rFonts w:asciiTheme="minorHAnsi" w:hAnsiTheme="minorHAnsi" w:cstheme="minorHAnsi"/>
          <w:sz w:val="24"/>
          <w:szCs w:val="24"/>
        </w:rPr>
        <w:t xml:space="preserve"> Rugby was sad because he missed his new friend. However, when he saw her at </w:t>
      </w:r>
      <w:r w:rsidR="006402DF">
        <w:rPr>
          <w:rFonts w:asciiTheme="minorHAnsi" w:hAnsiTheme="minorHAnsi" w:cstheme="minorHAnsi"/>
          <w:sz w:val="24"/>
          <w:szCs w:val="24"/>
        </w:rPr>
        <w:t>her</w:t>
      </w:r>
      <w:r>
        <w:rPr>
          <w:rFonts w:asciiTheme="minorHAnsi" w:hAnsiTheme="minorHAnsi" w:cstheme="minorHAnsi"/>
          <w:sz w:val="24"/>
          <w:szCs w:val="24"/>
        </w:rPr>
        <w:t xml:space="preserve"> graduation, the two dogs greeted each other nose to nose</w:t>
      </w:r>
      <w:r w:rsidR="006402DF">
        <w:rPr>
          <w:rFonts w:asciiTheme="minorHAnsi" w:hAnsiTheme="minorHAnsi" w:cstheme="minorHAnsi"/>
          <w:sz w:val="24"/>
          <w:szCs w:val="24"/>
        </w:rPr>
        <w:t xml:space="preserve"> with </w:t>
      </w:r>
      <w:r>
        <w:rPr>
          <w:rFonts w:asciiTheme="minorHAnsi" w:hAnsiTheme="minorHAnsi" w:cstheme="minorHAnsi"/>
          <w:sz w:val="24"/>
          <w:szCs w:val="24"/>
        </w:rPr>
        <w:t xml:space="preserve">tails wagging </w:t>
      </w:r>
      <w:r w:rsidR="006402DF">
        <w:rPr>
          <w:rFonts w:asciiTheme="minorHAnsi" w:hAnsiTheme="minorHAnsi" w:cstheme="minorHAnsi"/>
          <w:sz w:val="24"/>
          <w:szCs w:val="24"/>
        </w:rPr>
        <w:t xml:space="preserve"> </w:t>
      </w:r>
      <w:r>
        <w:rPr>
          <w:rFonts w:asciiTheme="minorHAnsi" w:hAnsiTheme="minorHAnsi" w:cstheme="minorHAnsi"/>
          <w:sz w:val="24"/>
          <w:szCs w:val="24"/>
        </w:rPr>
        <w:t xml:space="preserve">just as if time had not passed between them.  </w:t>
      </w:r>
      <w:r w:rsidR="009B3CA1">
        <w:rPr>
          <w:rFonts w:asciiTheme="minorHAnsi" w:hAnsiTheme="minorHAnsi" w:cstheme="minorHAnsi"/>
          <w:sz w:val="24"/>
          <w:szCs w:val="24"/>
        </w:rPr>
        <w:t>But</w:t>
      </w:r>
      <w:r>
        <w:rPr>
          <w:rFonts w:asciiTheme="minorHAnsi" w:hAnsiTheme="minorHAnsi" w:cstheme="minorHAnsi"/>
          <w:sz w:val="24"/>
          <w:szCs w:val="24"/>
        </w:rPr>
        <w:t xml:space="preserve"> </w:t>
      </w:r>
      <w:r w:rsidR="006402DF">
        <w:rPr>
          <w:rFonts w:asciiTheme="minorHAnsi" w:hAnsiTheme="minorHAnsi" w:cstheme="minorHAnsi"/>
          <w:sz w:val="24"/>
          <w:szCs w:val="24"/>
        </w:rPr>
        <w:t>R</w:t>
      </w:r>
      <w:r>
        <w:rPr>
          <w:rFonts w:asciiTheme="minorHAnsi" w:hAnsiTheme="minorHAnsi" w:cstheme="minorHAnsi"/>
          <w:sz w:val="24"/>
          <w:szCs w:val="24"/>
        </w:rPr>
        <w:t>osie did not follow Rugby</w:t>
      </w:r>
      <w:r w:rsidR="00F43658">
        <w:rPr>
          <w:rFonts w:asciiTheme="minorHAnsi" w:hAnsiTheme="minorHAnsi" w:cstheme="minorHAnsi"/>
          <w:sz w:val="24"/>
          <w:szCs w:val="24"/>
        </w:rPr>
        <w:t xml:space="preserve"> home because s</w:t>
      </w:r>
      <w:r>
        <w:rPr>
          <w:rFonts w:asciiTheme="minorHAnsi" w:hAnsiTheme="minorHAnsi" w:cstheme="minorHAnsi"/>
          <w:sz w:val="24"/>
          <w:szCs w:val="24"/>
        </w:rPr>
        <w:t xml:space="preserve">he </w:t>
      </w:r>
      <w:r w:rsidR="00F43658">
        <w:rPr>
          <w:rFonts w:asciiTheme="minorHAnsi" w:hAnsiTheme="minorHAnsi" w:cstheme="minorHAnsi"/>
          <w:sz w:val="24"/>
          <w:szCs w:val="24"/>
        </w:rPr>
        <w:t xml:space="preserve">had become </w:t>
      </w:r>
      <w:r>
        <w:rPr>
          <w:rFonts w:asciiTheme="minorHAnsi" w:hAnsiTheme="minorHAnsi" w:cstheme="minorHAnsi"/>
          <w:sz w:val="24"/>
          <w:szCs w:val="24"/>
        </w:rPr>
        <w:t>a working dog.</w:t>
      </w:r>
      <w:r w:rsidR="006402DF">
        <w:rPr>
          <w:rFonts w:asciiTheme="minorHAnsi" w:hAnsiTheme="minorHAnsi" w:cstheme="minorHAnsi"/>
          <w:sz w:val="24"/>
          <w:szCs w:val="24"/>
        </w:rPr>
        <w:t xml:space="preserve">  She ha</w:t>
      </w:r>
      <w:r w:rsidR="00F851CF">
        <w:rPr>
          <w:rFonts w:asciiTheme="minorHAnsi" w:hAnsiTheme="minorHAnsi" w:cstheme="minorHAnsi"/>
          <w:sz w:val="24"/>
          <w:szCs w:val="24"/>
        </w:rPr>
        <w:t xml:space="preserve">d to take care of her new owner, </w:t>
      </w:r>
      <w:r w:rsidR="006402DF">
        <w:rPr>
          <w:rFonts w:asciiTheme="minorHAnsi" w:hAnsiTheme="minorHAnsi" w:cstheme="minorHAnsi"/>
          <w:sz w:val="24"/>
          <w:szCs w:val="24"/>
        </w:rPr>
        <w:t xml:space="preserve">who was blind.  Once </w:t>
      </w:r>
      <w:r w:rsidR="006402DF">
        <w:rPr>
          <w:rFonts w:asciiTheme="minorHAnsi" w:hAnsiTheme="minorHAnsi" w:cstheme="minorHAnsi"/>
          <w:sz w:val="24"/>
          <w:szCs w:val="24"/>
        </w:rPr>
        <w:lastRenderedPageBreak/>
        <w:t>again, Rugby was sad when he had to go home without Rosie.  Even when the boy tried to give him more attention it didn’t seem to help.</w:t>
      </w:r>
    </w:p>
    <w:p w:rsidR="009B3CA1" w:rsidRDefault="009B3CA1" w:rsidP="0095234C">
      <w:pPr>
        <w:spacing w:after="0" w:line="360" w:lineRule="auto"/>
        <w:ind w:left="360"/>
        <w:rPr>
          <w:rFonts w:asciiTheme="minorHAnsi" w:hAnsiTheme="minorHAnsi" w:cstheme="minorHAnsi"/>
          <w:sz w:val="24"/>
          <w:szCs w:val="24"/>
        </w:rPr>
      </w:pPr>
    </w:p>
    <w:p w:rsidR="006402DF" w:rsidRDefault="006402DF"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However, </w:t>
      </w:r>
      <w:r w:rsidR="00133FC8">
        <w:rPr>
          <w:rFonts w:asciiTheme="minorHAnsi" w:hAnsiTheme="minorHAnsi" w:cstheme="minorHAnsi"/>
          <w:sz w:val="24"/>
          <w:szCs w:val="24"/>
        </w:rPr>
        <w:t xml:space="preserve">at the end of the story, </w:t>
      </w:r>
      <w:r>
        <w:rPr>
          <w:rFonts w:asciiTheme="minorHAnsi" w:hAnsiTheme="minorHAnsi" w:cstheme="minorHAnsi"/>
          <w:sz w:val="24"/>
          <w:szCs w:val="24"/>
        </w:rPr>
        <w:t>Rugby’s mood changed</w:t>
      </w:r>
      <w:r w:rsidR="00133FC8">
        <w:rPr>
          <w:rFonts w:asciiTheme="minorHAnsi" w:hAnsiTheme="minorHAnsi" w:cstheme="minorHAnsi"/>
          <w:sz w:val="24"/>
          <w:szCs w:val="24"/>
        </w:rPr>
        <w:t xml:space="preserve"> </w:t>
      </w:r>
      <w:r>
        <w:rPr>
          <w:rFonts w:asciiTheme="minorHAnsi" w:hAnsiTheme="minorHAnsi" w:cstheme="minorHAnsi"/>
          <w:sz w:val="24"/>
          <w:szCs w:val="24"/>
        </w:rPr>
        <w:t>when dad brought home a new puppy.  When Dad knelt down in front of Rugby with the new puppy, Rugby leaned forward and licked that little puppy right on the nose.  It was obvious that he had not forgotten Rosie, but was now ready to make this new puppy his friend.</w:t>
      </w:r>
    </w:p>
    <w:p w:rsidR="009B3CA1" w:rsidRDefault="009B3CA1" w:rsidP="0095234C">
      <w:pPr>
        <w:spacing w:after="0" w:line="360" w:lineRule="auto"/>
        <w:ind w:left="360"/>
        <w:rPr>
          <w:rFonts w:asciiTheme="minorHAnsi" w:hAnsiTheme="minorHAnsi" w:cstheme="minorHAnsi"/>
          <w:sz w:val="24"/>
          <w:szCs w:val="24"/>
        </w:rPr>
      </w:pPr>
    </w:p>
    <w:p w:rsidR="00651629" w:rsidRDefault="00651629"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From this story we learned that friendships bring us great joy but they can also be difficult.  The family was sad about losing Rosie, but letting her become what she was trained to do gave them a sense of pride in her.  Rugby learned about friendship and from now on will make new puppies welcome into the home.  </w:t>
      </w:r>
    </w:p>
    <w:p w:rsidR="009177C4" w:rsidRDefault="009177C4" w:rsidP="0095234C">
      <w:pPr>
        <w:spacing w:after="0" w:line="360" w:lineRule="auto"/>
        <w:ind w:left="360"/>
        <w:rPr>
          <w:rFonts w:asciiTheme="minorHAnsi" w:hAnsiTheme="minorHAnsi" w:cstheme="minorHAnsi"/>
          <w:sz w:val="24"/>
          <w:szCs w:val="24"/>
        </w:rPr>
      </w:pPr>
    </w:p>
    <w:p w:rsidR="00621E2D" w:rsidRDefault="00621E2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Additional Activity</w:t>
      </w:r>
    </w:p>
    <w:p w:rsidR="00621E2D" w:rsidRDefault="00621E2D" w:rsidP="00621E2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w:t>
      </w:r>
      <w:r w:rsidRPr="00E44FBF">
        <w:rPr>
          <w:rFonts w:asciiTheme="minorHAnsi" w:hAnsiTheme="minorHAnsi" w:cstheme="minorHAnsi"/>
          <w:sz w:val="24"/>
          <w:szCs w:val="24"/>
        </w:rPr>
        <w:t xml:space="preserve">ossible word work activity] The author uses several words to describe energy levels such as bounded, trotted, moped, race, and romped. Identify these words within the context of the story and ask students to consider the author’s purposeful use of the words. </w:t>
      </w:r>
      <w:r>
        <w:rPr>
          <w:rFonts w:asciiTheme="minorHAnsi" w:hAnsiTheme="minorHAnsi" w:cstheme="minorHAnsi"/>
          <w:sz w:val="24"/>
          <w:szCs w:val="24"/>
        </w:rPr>
        <w:t>Why does the author choose to use words such as moped and bounded to describe Rosie’s and Rugby’s actions?</w:t>
      </w:r>
      <w:r w:rsidRPr="00E44FBF">
        <w:rPr>
          <w:rFonts w:asciiTheme="minorHAnsi" w:hAnsiTheme="minorHAnsi" w:cstheme="minorHAnsi"/>
          <w:sz w:val="24"/>
          <w:szCs w:val="24"/>
        </w:rPr>
        <w:t xml:space="preserve"> Have students place the words on a continuum ranging from low level energy to high level energy. </w:t>
      </w:r>
    </w:p>
    <w:p w:rsidR="00621E2D" w:rsidRPr="00E44FBF" w:rsidRDefault="00621E2D" w:rsidP="00621E2D">
      <w:pPr>
        <w:pStyle w:val="ListParagraph"/>
        <w:spacing w:after="0" w:line="360" w:lineRule="auto"/>
        <w:ind w:left="360" w:firstLine="360"/>
        <w:rPr>
          <w:rFonts w:asciiTheme="minorHAnsi" w:hAnsiTheme="minorHAnsi" w:cstheme="minorHAnsi"/>
          <w:sz w:val="24"/>
          <w:szCs w:val="24"/>
        </w:rPr>
      </w:pPr>
      <w:r w:rsidRPr="00E44FBF">
        <w:rPr>
          <w:rFonts w:asciiTheme="minorHAnsi" w:hAnsiTheme="minorHAnsi" w:cstheme="minorHAnsi"/>
          <w:sz w:val="24"/>
          <w:szCs w:val="24"/>
        </w:rPr>
        <w:t xml:space="preserve">For example, </w:t>
      </w:r>
    </w:p>
    <w:p w:rsidR="00621E2D" w:rsidRPr="00E44FBF" w:rsidRDefault="00621E2D" w:rsidP="00621E2D">
      <w:pPr>
        <w:pStyle w:val="ListParagraph"/>
        <w:spacing w:after="0" w:line="360" w:lineRule="auto"/>
        <w:ind w:left="360"/>
        <w:jc w:val="center"/>
        <w:rPr>
          <w:rFonts w:asciiTheme="minorHAnsi" w:hAnsiTheme="minorHAnsi" w:cstheme="minorHAnsi"/>
          <w:sz w:val="24"/>
          <w:szCs w:val="24"/>
        </w:rPr>
      </w:pPr>
      <w:r w:rsidRPr="00E44FBF">
        <w:rPr>
          <w:rFonts w:asciiTheme="minorHAnsi" w:hAnsiTheme="minorHAnsi" w:cstheme="minorHAnsi"/>
          <w:sz w:val="24"/>
          <w:szCs w:val="24"/>
        </w:rPr>
        <w:t>moped----------------------------------------------------------------------------------------------------------bounded</w:t>
      </w:r>
    </w:p>
    <w:p w:rsidR="00621E2D" w:rsidRDefault="00621E2D" w:rsidP="00621E2D">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510776">
        <w:rPr>
          <w:rFonts w:asciiTheme="minorHAnsi" w:hAnsiTheme="minorHAnsi" w:cstheme="minorHAnsi"/>
          <w:sz w:val="24"/>
          <w:szCs w:val="24"/>
        </w:rPr>
        <w:t>On page ___</w:t>
      </w:r>
      <w:r>
        <w:rPr>
          <w:rFonts w:asciiTheme="minorHAnsi" w:hAnsiTheme="minorHAnsi" w:cstheme="minorHAnsi"/>
          <w:sz w:val="24"/>
          <w:szCs w:val="24"/>
        </w:rPr>
        <w:t xml:space="preserve">, the author uses the word moped to show how Rugby acted when he was sad when Rosie came. [Please note – There is not necessarily a right or wrong answer for each of the placements of words on the continuum but instead the value of the dialogue to enhance students understanding of the words.] </w:t>
      </w:r>
    </w:p>
    <w:p w:rsidR="00545861" w:rsidRPr="00621E2D" w:rsidRDefault="00545861" w:rsidP="001034D9">
      <w:pPr>
        <w:spacing w:after="0" w:line="360" w:lineRule="auto"/>
        <w:rPr>
          <w:rFonts w:asciiTheme="minorHAnsi" w:hAnsiTheme="minorHAnsi" w:cstheme="minorHAnsi"/>
          <w:sz w:val="24"/>
          <w:szCs w:val="32"/>
          <w:u w:val="single"/>
        </w:rPr>
      </w:pPr>
    </w:p>
    <w:p w:rsidR="00CA07EF" w:rsidRPr="00CA07EF" w:rsidRDefault="00CA07EF" w:rsidP="00CA07EF">
      <w:pPr>
        <w:spacing w:after="0" w:line="360" w:lineRule="auto"/>
        <w:rPr>
          <w:rFonts w:asciiTheme="minorHAnsi" w:hAnsiTheme="minorHAnsi" w:cstheme="minorHAnsi"/>
          <w:sz w:val="24"/>
          <w:szCs w:val="24"/>
        </w:rPr>
      </w:pPr>
    </w:p>
    <w:p w:rsidR="006F278D" w:rsidRDefault="006F278D" w:rsidP="0018635B">
      <w:pPr>
        <w:spacing w:after="0" w:line="360" w:lineRule="auto"/>
        <w:rPr>
          <w:rFonts w:asciiTheme="minorHAnsi" w:hAnsiTheme="minorHAnsi" w:cstheme="minorHAnsi"/>
          <w:sz w:val="24"/>
          <w:szCs w:val="24"/>
        </w:rPr>
        <w:sectPr w:rsidR="006F278D">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0380E" w:rsidRPr="00C35538" w:rsidRDefault="0060380E" w:rsidP="0060380E">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60380E" w:rsidRPr="00887983" w:rsidRDefault="0060380E" w:rsidP="0060380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r>
        <w:rPr>
          <w:rFonts w:cstheme="minorHAnsi"/>
          <w:i/>
        </w:rPr>
        <w:t>all</w:t>
      </w:r>
      <w:r>
        <w:rPr>
          <w:rFonts w:cstheme="minorHAnsi"/>
        </w:rPr>
        <w:t xml:space="preserve"> of these things at every lesson.</w:t>
      </w:r>
      <w:bookmarkEnd w:id="0"/>
    </w:p>
    <w:p w:rsidR="0060380E" w:rsidRPr="00BB4479" w:rsidRDefault="0060380E" w:rsidP="0060380E">
      <w:pPr>
        <w:rPr>
          <w:rFonts w:cstheme="minorHAnsi"/>
          <w:b/>
          <w:sz w:val="28"/>
          <w:szCs w:val="28"/>
        </w:rPr>
      </w:pPr>
      <w:r w:rsidRPr="00C35538">
        <w:rPr>
          <w:rFonts w:cstheme="minorHAnsi"/>
          <w:b/>
          <w:sz w:val="28"/>
          <w:szCs w:val="28"/>
        </w:rPr>
        <w:t xml:space="preserve">Before the reading:  </w:t>
      </w:r>
    </w:p>
    <w:p w:rsidR="0060380E" w:rsidRPr="00C35538" w:rsidRDefault="0060380E" w:rsidP="0060380E">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0380E" w:rsidRPr="00C35538" w:rsidRDefault="0060380E" w:rsidP="0060380E">
      <w:pPr>
        <w:pStyle w:val="ListParagraph"/>
        <w:rPr>
          <w:rFonts w:cstheme="minorHAnsi"/>
        </w:rPr>
      </w:pPr>
    </w:p>
    <w:p w:rsidR="0060380E" w:rsidRDefault="0060380E" w:rsidP="0060380E">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60380E" w:rsidRPr="00C35538" w:rsidRDefault="0060380E" w:rsidP="0060380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60380E" w:rsidRDefault="0060380E" w:rsidP="0060380E">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60380E" w:rsidRDefault="0060380E" w:rsidP="0060380E">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60380E" w:rsidRDefault="0060380E" w:rsidP="0060380E">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rsidR="0060380E" w:rsidRDefault="0060380E" w:rsidP="0060380E">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0380E" w:rsidRDefault="0060380E" w:rsidP="0060380E">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rsidR="0060380E" w:rsidRDefault="0060380E" w:rsidP="0060380E">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 w:name="_Hlk525125549"/>
    </w:p>
    <w:p w:rsidR="0060380E" w:rsidRPr="00887983" w:rsidRDefault="0060380E" w:rsidP="0060380E">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60380E" w:rsidRPr="00BA3B4C" w:rsidRDefault="0060380E" w:rsidP="0060380E">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60380E" w:rsidRDefault="0060380E" w:rsidP="0060380E">
      <w:pPr>
        <w:pStyle w:val="ListParagraph"/>
        <w:ind w:left="1440"/>
        <w:rPr>
          <w:rFonts w:cstheme="minorHAnsi"/>
        </w:rPr>
      </w:pPr>
    </w:p>
    <w:p w:rsidR="0060380E" w:rsidRPr="00580EBE" w:rsidRDefault="0060380E" w:rsidP="0060380E">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rsidR="0060380E" w:rsidRDefault="0060380E" w:rsidP="0060380E">
      <w:pPr>
        <w:pStyle w:val="ListParagraph"/>
        <w:rPr>
          <w:rFonts w:cstheme="minorHAnsi"/>
          <w:b/>
        </w:rPr>
      </w:pPr>
    </w:p>
    <w:p w:rsidR="0060380E" w:rsidRDefault="0060380E" w:rsidP="0060380E">
      <w:pPr>
        <w:pStyle w:val="ListParagraph"/>
        <w:rPr>
          <w:rFonts w:cstheme="minorHAnsi"/>
          <w:b/>
        </w:rPr>
      </w:pPr>
      <w:r>
        <w:rPr>
          <w:rFonts w:cstheme="minorHAnsi"/>
          <w:b/>
        </w:rPr>
        <w:t xml:space="preserve">Examples of Activities:  </w:t>
      </w:r>
    </w:p>
    <w:p w:rsidR="0060380E" w:rsidRPr="00580EBE" w:rsidRDefault="0060380E" w:rsidP="0060380E">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60380E" w:rsidRPr="00580EBE" w:rsidRDefault="0060380E" w:rsidP="0060380E">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60380E" w:rsidRPr="00BB4479" w:rsidRDefault="0060380E" w:rsidP="0060380E">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60380E" w:rsidRDefault="0060380E" w:rsidP="0060380E">
      <w:pPr>
        <w:pStyle w:val="ListParagraph"/>
        <w:rPr>
          <w:rFonts w:cstheme="minorHAnsi"/>
        </w:rPr>
      </w:pPr>
    </w:p>
    <w:p w:rsidR="0060380E" w:rsidRDefault="0060380E" w:rsidP="0060380E">
      <w:pPr>
        <w:rPr>
          <w:rFonts w:cstheme="minorHAnsi"/>
          <w:b/>
        </w:rPr>
      </w:pPr>
      <w:r w:rsidRPr="00580EBE">
        <w:rPr>
          <w:rFonts w:cstheme="minorHAnsi"/>
          <w:b/>
          <w:sz w:val="28"/>
          <w:szCs w:val="28"/>
        </w:rPr>
        <w:t>During reading</w:t>
      </w:r>
      <w:r>
        <w:rPr>
          <w:rFonts w:cstheme="minorHAnsi"/>
          <w:b/>
        </w:rPr>
        <w:t xml:space="preserve">:  </w:t>
      </w:r>
    </w:p>
    <w:p w:rsidR="0060380E" w:rsidRDefault="0060380E" w:rsidP="0060380E">
      <w:pPr>
        <w:pStyle w:val="ListParagraph"/>
        <w:rPr>
          <w:rFonts w:cstheme="minorHAnsi"/>
        </w:rPr>
      </w:pPr>
    </w:p>
    <w:p w:rsidR="0060380E" w:rsidRDefault="0060380E" w:rsidP="0060380E">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60380E" w:rsidRDefault="0060380E" w:rsidP="0060380E">
      <w:pPr>
        <w:pStyle w:val="ListParagraph"/>
        <w:rPr>
          <w:rFonts w:cstheme="minorHAnsi"/>
        </w:rPr>
      </w:pPr>
    </w:p>
    <w:p w:rsidR="0060380E" w:rsidRDefault="0060380E" w:rsidP="0060380E">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60380E" w:rsidRDefault="0060380E" w:rsidP="0060380E">
      <w:pPr>
        <w:pStyle w:val="ListParagraph"/>
        <w:rPr>
          <w:rFonts w:cstheme="minorHAnsi"/>
        </w:rPr>
      </w:pPr>
    </w:p>
    <w:p w:rsidR="0060380E" w:rsidRDefault="0060380E" w:rsidP="0060380E">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60380E" w:rsidRDefault="0060380E" w:rsidP="0060380E">
      <w:pPr>
        <w:pStyle w:val="ListParagraph"/>
        <w:rPr>
          <w:rFonts w:cstheme="minorHAnsi"/>
        </w:rPr>
      </w:pPr>
    </w:p>
    <w:p w:rsidR="0060380E" w:rsidRDefault="0060380E" w:rsidP="0060380E">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rsidR="0060380E" w:rsidRDefault="0060380E" w:rsidP="0060380E">
      <w:pPr>
        <w:pStyle w:val="ListParagraph"/>
        <w:rPr>
          <w:rFonts w:cstheme="minorHAnsi"/>
        </w:rPr>
      </w:pPr>
    </w:p>
    <w:p w:rsidR="0060380E" w:rsidRPr="002822BB" w:rsidRDefault="0060380E" w:rsidP="0060380E">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60380E" w:rsidRDefault="0060380E" w:rsidP="0060380E">
      <w:pPr>
        <w:pStyle w:val="ListParagraph"/>
        <w:rPr>
          <w:rFonts w:cstheme="minorHAnsi"/>
          <w:b/>
        </w:rPr>
      </w:pPr>
      <w:r>
        <w:rPr>
          <w:rFonts w:cstheme="minorHAnsi"/>
          <w:b/>
        </w:rPr>
        <w:t xml:space="preserve">Examples of Activities:  </w:t>
      </w:r>
    </w:p>
    <w:p w:rsidR="0060380E" w:rsidRDefault="0060380E" w:rsidP="0060380E">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rsidR="0060380E" w:rsidRDefault="0060380E" w:rsidP="0060380E">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rsidR="0060380E" w:rsidRDefault="0060380E" w:rsidP="0060380E">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rsidR="0060380E" w:rsidRDefault="0060380E" w:rsidP="0060380E">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60380E" w:rsidRDefault="0060380E" w:rsidP="0060380E">
      <w:pPr>
        <w:pStyle w:val="ListParagraph"/>
        <w:rPr>
          <w:rFonts w:cstheme="minorHAnsi"/>
        </w:rPr>
      </w:pPr>
    </w:p>
    <w:p w:rsidR="0060380E" w:rsidRDefault="0060380E" w:rsidP="0060380E">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rsidR="0060380E" w:rsidRDefault="0060380E" w:rsidP="0060380E">
      <w:pPr>
        <w:pStyle w:val="ListParagraph"/>
        <w:rPr>
          <w:rFonts w:cstheme="minorHAnsi"/>
        </w:rPr>
      </w:pPr>
      <w:r>
        <w:rPr>
          <w:rFonts w:cstheme="minorHAnsi"/>
          <w:b/>
        </w:rPr>
        <w:t>Examples of Activities:</w:t>
      </w:r>
      <w:r>
        <w:rPr>
          <w:rFonts w:cstheme="minorHAnsi"/>
        </w:rPr>
        <w:t xml:space="preserve">  </w:t>
      </w:r>
    </w:p>
    <w:p w:rsidR="0060380E" w:rsidRDefault="0060380E" w:rsidP="0060380E">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60380E" w:rsidRDefault="0060380E" w:rsidP="0060380E">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60380E" w:rsidRPr="003A0E41" w:rsidRDefault="0060380E" w:rsidP="0060380E">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60380E" w:rsidRDefault="0060380E" w:rsidP="0060380E">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rsidR="0060380E" w:rsidRDefault="0060380E" w:rsidP="0060380E">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60380E" w:rsidRPr="0059018A" w:rsidRDefault="0060380E" w:rsidP="0060380E">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rsidR="0060380E" w:rsidRPr="00782445" w:rsidRDefault="0060380E" w:rsidP="0060380E">
      <w:pPr>
        <w:pStyle w:val="ListParagraph"/>
        <w:rPr>
          <w:rFonts w:cstheme="minorHAnsi"/>
          <w:b/>
        </w:rPr>
      </w:pPr>
    </w:p>
    <w:p w:rsidR="0060380E" w:rsidRPr="00FA3362" w:rsidRDefault="0060380E" w:rsidP="0060380E">
      <w:pPr>
        <w:rPr>
          <w:rFonts w:cstheme="minorHAnsi"/>
          <w:b/>
          <w:sz w:val="28"/>
          <w:szCs w:val="28"/>
        </w:rPr>
      </w:pPr>
      <w:r w:rsidRPr="00FA3362">
        <w:rPr>
          <w:rFonts w:cstheme="minorHAnsi"/>
          <w:b/>
          <w:sz w:val="28"/>
          <w:szCs w:val="28"/>
        </w:rPr>
        <w:t xml:space="preserve">After reading:  </w:t>
      </w:r>
    </w:p>
    <w:p w:rsidR="0060380E" w:rsidRDefault="0060380E" w:rsidP="0060380E">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60380E" w:rsidRPr="00A63EAE" w:rsidRDefault="0060380E" w:rsidP="0060380E">
      <w:pPr>
        <w:pStyle w:val="ListParagraph"/>
        <w:spacing w:line="256" w:lineRule="auto"/>
        <w:rPr>
          <w:rFonts w:cstheme="minorHAnsi"/>
        </w:rPr>
      </w:pPr>
    </w:p>
    <w:p w:rsidR="0060380E" w:rsidRDefault="0060380E" w:rsidP="0060380E">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60380E" w:rsidRDefault="0060380E" w:rsidP="0060380E">
      <w:pPr>
        <w:pStyle w:val="ListParagraph"/>
        <w:rPr>
          <w:rFonts w:cstheme="minorHAnsi"/>
        </w:rPr>
      </w:pPr>
    </w:p>
    <w:p w:rsidR="0060380E" w:rsidRPr="00FA3362" w:rsidRDefault="0060380E" w:rsidP="0060380E">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rsidR="0060380E" w:rsidRDefault="0060380E" w:rsidP="0060380E">
      <w:pPr>
        <w:pStyle w:val="ListParagraph"/>
        <w:rPr>
          <w:rFonts w:cstheme="minorHAnsi"/>
        </w:rPr>
      </w:pPr>
    </w:p>
    <w:p w:rsidR="0060380E" w:rsidRPr="00FA3362" w:rsidRDefault="0060380E" w:rsidP="0060380E">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rsidR="0060380E" w:rsidRPr="00FA3362" w:rsidRDefault="0060380E" w:rsidP="0060380E">
      <w:pPr>
        <w:pStyle w:val="ListParagraph"/>
        <w:rPr>
          <w:rFonts w:cstheme="minorHAnsi"/>
          <w:b/>
        </w:rPr>
      </w:pPr>
    </w:p>
    <w:p w:rsidR="0060380E" w:rsidRPr="00FA3362" w:rsidRDefault="0060380E" w:rsidP="0060380E">
      <w:pPr>
        <w:pStyle w:val="ListParagraph"/>
        <w:rPr>
          <w:rFonts w:cstheme="minorHAnsi"/>
          <w:b/>
        </w:rPr>
      </w:pPr>
      <w:r w:rsidRPr="00FA3362">
        <w:rPr>
          <w:rFonts w:cstheme="minorHAnsi"/>
          <w:b/>
        </w:rPr>
        <w:t xml:space="preserve">Examples of activities: </w:t>
      </w:r>
    </w:p>
    <w:p w:rsidR="0060380E" w:rsidRDefault="0060380E" w:rsidP="0060380E">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60380E" w:rsidRDefault="0060380E" w:rsidP="0060380E">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rsidR="0060380E" w:rsidRDefault="0060380E" w:rsidP="0060380E">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60380E" w:rsidRDefault="0060380E" w:rsidP="0060380E">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60380E" w:rsidRPr="00AC4FB6" w:rsidRDefault="0060380E" w:rsidP="0060380E">
      <w:pPr>
        <w:pStyle w:val="ListParagraph"/>
        <w:ind w:left="1440"/>
        <w:rPr>
          <w:rFonts w:cstheme="minorHAnsi"/>
        </w:rPr>
      </w:pPr>
    </w:p>
    <w:p w:rsidR="0060380E" w:rsidRDefault="0060380E" w:rsidP="0060380E">
      <w:pPr>
        <w:pStyle w:val="ListParagraph"/>
        <w:numPr>
          <w:ilvl w:val="0"/>
          <w:numId w:val="16"/>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3"/>
    </w:p>
    <w:p w:rsidR="0060380E" w:rsidRPr="00A63EAE" w:rsidRDefault="0060380E" w:rsidP="0060380E">
      <w:pPr>
        <w:pStyle w:val="ListParagraph"/>
        <w:rPr>
          <w:rFonts w:cstheme="minorHAnsi"/>
        </w:rPr>
      </w:pPr>
    </w:p>
    <w:p w:rsidR="0060380E" w:rsidRDefault="0060380E" w:rsidP="0060380E">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60380E" w:rsidRDefault="0060380E" w:rsidP="0060380E">
      <w:pPr>
        <w:pStyle w:val="ListParagraph"/>
        <w:rPr>
          <w:rFonts w:cstheme="minorHAnsi"/>
          <w:b/>
        </w:rPr>
      </w:pPr>
    </w:p>
    <w:p w:rsidR="0060380E" w:rsidRDefault="0060380E" w:rsidP="0060380E">
      <w:pPr>
        <w:pStyle w:val="ListParagraph"/>
        <w:rPr>
          <w:rFonts w:cstheme="minorHAnsi"/>
        </w:rPr>
      </w:pPr>
      <w:r>
        <w:rPr>
          <w:rFonts w:cstheme="minorHAnsi"/>
          <w:b/>
        </w:rPr>
        <w:t>Examples of Activities:</w:t>
      </w:r>
      <w:r>
        <w:rPr>
          <w:rFonts w:cstheme="minorHAnsi"/>
        </w:rPr>
        <w:t xml:space="preserve"> </w:t>
      </w:r>
    </w:p>
    <w:p w:rsidR="0060380E" w:rsidRDefault="0060380E" w:rsidP="0060380E">
      <w:pPr>
        <w:pStyle w:val="ListParagraph"/>
        <w:numPr>
          <w:ilvl w:val="0"/>
          <w:numId w:val="24"/>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60380E" w:rsidRDefault="0060380E" w:rsidP="0060380E">
      <w:pPr>
        <w:pStyle w:val="ListParagraph"/>
        <w:numPr>
          <w:ilvl w:val="0"/>
          <w:numId w:val="24"/>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have a discussion about why</w:t>
      </w:r>
      <w:r>
        <w:rPr>
          <w:rFonts w:cstheme="minorHAnsi"/>
        </w:rPr>
        <w:t>.</w:t>
      </w:r>
    </w:p>
    <w:bookmarkEnd w:id="5"/>
    <w:p w:rsidR="0060380E" w:rsidRDefault="0060380E" w:rsidP="0060380E">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60380E" w:rsidRPr="00911037" w:rsidRDefault="0060380E" w:rsidP="0060380E">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rsidR="0060380E" w:rsidRDefault="0060380E" w:rsidP="0060380E">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6F278D" w:rsidRPr="006F278D" w:rsidRDefault="0070278F" w:rsidP="005A0C7C">
      <w:pPr>
        <w:pStyle w:val="ListParagraph"/>
        <w:spacing w:after="0" w:line="360" w:lineRule="auto"/>
        <w:ind w:left="360"/>
        <w:rPr>
          <w:rFonts w:asciiTheme="minorHAnsi" w:hAnsiTheme="minorHAnsi" w:cstheme="minorHAnsi"/>
          <w:sz w:val="24"/>
          <w:szCs w:val="24"/>
        </w:rPr>
      </w:pPr>
      <w:bookmarkStart w:id="6" w:name="_GoBack"/>
      <w:bookmarkEnd w:id="6"/>
      <w:r>
        <w:rPr>
          <w:rFonts w:asciiTheme="minorHAnsi" w:hAnsiTheme="minorHAnsi" w:cstheme="minorHAnsi"/>
          <w:sz w:val="24"/>
          <w:szCs w:val="24"/>
        </w:rPr>
        <w:t xml:space="preserve"> </w:t>
      </w:r>
    </w:p>
    <w:sectPr w:rsidR="006F278D" w:rsidRPr="006F278D" w:rsidSect="006F278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FCF" w:rsidRDefault="00330FCF" w:rsidP="007C5C7E">
      <w:pPr>
        <w:spacing w:after="0" w:line="240" w:lineRule="auto"/>
      </w:pPr>
      <w:r>
        <w:separator/>
      </w:r>
    </w:p>
  </w:endnote>
  <w:endnote w:type="continuationSeparator" w:id="0">
    <w:p w:rsidR="00330FCF" w:rsidRDefault="00330FC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07345B" w:rsidRDefault="005A0C7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7345B" w:rsidRDefault="00073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FCF" w:rsidRDefault="00330FCF" w:rsidP="007C5C7E">
      <w:pPr>
        <w:spacing w:after="0" w:line="240" w:lineRule="auto"/>
      </w:pPr>
      <w:r>
        <w:separator/>
      </w:r>
    </w:p>
  </w:footnote>
  <w:footnote w:type="continuationSeparator" w:id="0">
    <w:p w:rsidR="00330FCF" w:rsidRDefault="00330FCF" w:rsidP="007C5C7E">
      <w:pPr>
        <w:spacing w:after="0" w:line="240" w:lineRule="auto"/>
      </w:pPr>
      <w:r>
        <w:continuationSeparator/>
      </w:r>
    </w:p>
  </w:footnote>
  <w:footnote w:id="1">
    <w:p w:rsidR="00510776" w:rsidRDefault="00510776">
      <w:pPr>
        <w:pStyle w:val="FootnoteText"/>
      </w:pPr>
      <w:r>
        <w:rPr>
          <w:rStyle w:val="FootnoteReference"/>
        </w:rPr>
        <w:footnoteRef/>
      </w:r>
      <w:r>
        <w:t xml:space="preserve"> </w:t>
      </w:r>
      <w:r w:rsidRPr="00510776">
        <w:rPr>
          <w:i/>
          <w:sz w:val="22"/>
        </w:rPr>
        <w:t>This story is a “duplicate.” (It is found in other basals, as well.) This particular revision was completed by a teacher who uses a different basal,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45B" w:rsidRDefault="005A0C7C" w:rsidP="001034D9">
    <w:pPr>
      <w:pStyle w:val="Header"/>
      <w:jc w:val="center"/>
    </w:pPr>
    <w:r>
      <w:t>Rugby and Rosie/ Nan Parson Rossiter/ Created by Acadia Parish District</w:t>
    </w:r>
  </w:p>
  <w:p w:rsidR="0007345B" w:rsidRDefault="00073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2F2E6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9FC61E7"/>
    <w:multiLevelType w:val="hybridMultilevel"/>
    <w:tmpl w:val="2F2E6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3"/>
  </w:num>
  <w:num w:numId="10">
    <w:abstractNumId w:val="15"/>
  </w:num>
  <w:num w:numId="11">
    <w:abstractNumId w:val="22"/>
  </w:num>
  <w:num w:numId="12">
    <w:abstractNumId w:val="6"/>
  </w:num>
  <w:num w:numId="13">
    <w:abstractNumId w:val="25"/>
  </w:num>
  <w:num w:numId="14">
    <w:abstractNumId w:val="17"/>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6"/>
  </w:num>
  <w:num w:numId="25">
    <w:abstractNumId w:val="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hideSpellingErrors/>
  <w:hideGrammaticalErrors/>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24A7"/>
    <w:rsid w:val="00014580"/>
    <w:rsid w:val="00023430"/>
    <w:rsid w:val="00026D6A"/>
    <w:rsid w:val="0003001D"/>
    <w:rsid w:val="00037FDA"/>
    <w:rsid w:val="00052573"/>
    <w:rsid w:val="000601D8"/>
    <w:rsid w:val="000629C6"/>
    <w:rsid w:val="00063262"/>
    <w:rsid w:val="0007345B"/>
    <w:rsid w:val="000734D0"/>
    <w:rsid w:val="0007569E"/>
    <w:rsid w:val="00081A99"/>
    <w:rsid w:val="00083015"/>
    <w:rsid w:val="000B0C24"/>
    <w:rsid w:val="000B21CE"/>
    <w:rsid w:val="000B5786"/>
    <w:rsid w:val="000C0736"/>
    <w:rsid w:val="000D10E7"/>
    <w:rsid w:val="000D1A01"/>
    <w:rsid w:val="000D70AE"/>
    <w:rsid w:val="001034D9"/>
    <w:rsid w:val="00131667"/>
    <w:rsid w:val="00133FC8"/>
    <w:rsid w:val="001370FE"/>
    <w:rsid w:val="001433D7"/>
    <w:rsid w:val="00144A4B"/>
    <w:rsid w:val="0015059B"/>
    <w:rsid w:val="00162EEE"/>
    <w:rsid w:val="00172736"/>
    <w:rsid w:val="00174578"/>
    <w:rsid w:val="00177848"/>
    <w:rsid w:val="0018635B"/>
    <w:rsid w:val="00193EB0"/>
    <w:rsid w:val="001A37FA"/>
    <w:rsid w:val="001A6509"/>
    <w:rsid w:val="001A6A24"/>
    <w:rsid w:val="001B4EB9"/>
    <w:rsid w:val="001C1D02"/>
    <w:rsid w:val="001E3145"/>
    <w:rsid w:val="001F1840"/>
    <w:rsid w:val="002244C5"/>
    <w:rsid w:val="002269C7"/>
    <w:rsid w:val="00247713"/>
    <w:rsid w:val="002728C9"/>
    <w:rsid w:val="00286F6B"/>
    <w:rsid w:val="00293076"/>
    <w:rsid w:val="002A789F"/>
    <w:rsid w:val="002B647E"/>
    <w:rsid w:val="002C4CE4"/>
    <w:rsid w:val="002C77A8"/>
    <w:rsid w:val="002F3720"/>
    <w:rsid w:val="002F4D99"/>
    <w:rsid w:val="00302CE3"/>
    <w:rsid w:val="0030691B"/>
    <w:rsid w:val="00320A5A"/>
    <w:rsid w:val="003226F0"/>
    <w:rsid w:val="00322FDB"/>
    <w:rsid w:val="00330FCF"/>
    <w:rsid w:val="003539FB"/>
    <w:rsid w:val="00357D5B"/>
    <w:rsid w:val="00382434"/>
    <w:rsid w:val="0038691C"/>
    <w:rsid w:val="003C4B0D"/>
    <w:rsid w:val="003E0843"/>
    <w:rsid w:val="003E0AAA"/>
    <w:rsid w:val="00433701"/>
    <w:rsid w:val="004526B9"/>
    <w:rsid w:val="00453E7E"/>
    <w:rsid w:val="004661F5"/>
    <w:rsid w:val="00473A49"/>
    <w:rsid w:val="00477B7E"/>
    <w:rsid w:val="00492C71"/>
    <w:rsid w:val="004A47B4"/>
    <w:rsid w:val="004B2372"/>
    <w:rsid w:val="004B53C1"/>
    <w:rsid w:val="004C75C8"/>
    <w:rsid w:val="004D3BFD"/>
    <w:rsid w:val="004D4480"/>
    <w:rsid w:val="004E415E"/>
    <w:rsid w:val="0050416F"/>
    <w:rsid w:val="00510776"/>
    <w:rsid w:val="00520548"/>
    <w:rsid w:val="005222B3"/>
    <w:rsid w:val="00532435"/>
    <w:rsid w:val="005423D7"/>
    <w:rsid w:val="00545861"/>
    <w:rsid w:val="005464AA"/>
    <w:rsid w:val="00551164"/>
    <w:rsid w:val="005572B3"/>
    <w:rsid w:val="00557D31"/>
    <w:rsid w:val="00560127"/>
    <w:rsid w:val="00576956"/>
    <w:rsid w:val="00576DC3"/>
    <w:rsid w:val="0058026C"/>
    <w:rsid w:val="00580BA3"/>
    <w:rsid w:val="0058463C"/>
    <w:rsid w:val="00585417"/>
    <w:rsid w:val="0059136E"/>
    <w:rsid w:val="00592F1E"/>
    <w:rsid w:val="00595C59"/>
    <w:rsid w:val="005A0C7C"/>
    <w:rsid w:val="005B6C42"/>
    <w:rsid w:val="005C3E4F"/>
    <w:rsid w:val="005C6C89"/>
    <w:rsid w:val="005E2CFF"/>
    <w:rsid w:val="005E4E08"/>
    <w:rsid w:val="005F445E"/>
    <w:rsid w:val="005F6F91"/>
    <w:rsid w:val="0060173A"/>
    <w:rsid w:val="0060380E"/>
    <w:rsid w:val="00621E2D"/>
    <w:rsid w:val="006402DF"/>
    <w:rsid w:val="00651629"/>
    <w:rsid w:val="0067443C"/>
    <w:rsid w:val="00681826"/>
    <w:rsid w:val="006A0D76"/>
    <w:rsid w:val="006B4055"/>
    <w:rsid w:val="006C0935"/>
    <w:rsid w:val="006C15E9"/>
    <w:rsid w:val="006C2580"/>
    <w:rsid w:val="006D4F96"/>
    <w:rsid w:val="006F03E1"/>
    <w:rsid w:val="006F278D"/>
    <w:rsid w:val="0070278F"/>
    <w:rsid w:val="00711F4B"/>
    <w:rsid w:val="0071580F"/>
    <w:rsid w:val="00723A87"/>
    <w:rsid w:val="0073314C"/>
    <w:rsid w:val="00774E3A"/>
    <w:rsid w:val="007750E5"/>
    <w:rsid w:val="00776D0B"/>
    <w:rsid w:val="00791A52"/>
    <w:rsid w:val="007B449E"/>
    <w:rsid w:val="007C1EF1"/>
    <w:rsid w:val="007C2CF3"/>
    <w:rsid w:val="007C3CF7"/>
    <w:rsid w:val="007C5C7E"/>
    <w:rsid w:val="007D2C36"/>
    <w:rsid w:val="007F4114"/>
    <w:rsid w:val="008073F5"/>
    <w:rsid w:val="008079B5"/>
    <w:rsid w:val="00813997"/>
    <w:rsid w:val="00816EE6"/>
    <w:rsid w:val="0082475F"/>
    <w:rsid w:val="00826D2E"/>
    <w:rsid w:val="00841C15"/>
    <w:rsid w:val="008437BA"/>
    <w:rsid w:val="008438A4"/>
    <w:rsid w:val="008517EB"/>
    <w:rsid w:val="0085224F"/>
    <w:rsid w:val="0086682C"/>
    <w:rsid w:val="0087462B"/>
    <w:rsid w:val="00886B34"/>
    <w:rsid w:val="00893C14"/>
    <w:rsid w:val="008A3966"/>
    <w:rsid w:val="008A3ED3"/>
    <w:rsid w:val="008B5687"/>
    <w:rsid w:val="008C3B8A"/>
    <w:rsid w:val="008C61A1"/>
    <w:rsid w:val="008D30C9"/>
    <w:rsid w:val="008E2FB2"/>
    <w:rsid w:val="008E491F"/>
    <w:rsid w:val="009118E7"/>
    <w:rsid w:val="009167CA"/>
    <w:rsid w:val="009177C4"/>
    <w:rsid w:val="00922685"/>
    <w:rsid w:val="0093038E"/>
    <w:rsid w:val="0093474C"/>
    <w:rsid w:val="00940943"/>
    <w:rsid w:val="0095234C"/>
    <w:rsid w:val="00970D74"/>
    <w:rsid w:val="00976546"/>
    <w:rsid w:val="0098358E"/>
    <w:rsid w:val="00986747"/>
    <w:rsid w:val="009963F6"/>
    <w:rsid w:val="009B08A6"/>
    <w:rsid w:val="009B2F14"/>
    <w:rsid w:val="009B3CA1"/>
    <w:rsid w:val="009D602B"/>
    <w:rsid w:val="009E20EE"/>
    <w:rsid w:val="009E6E94"/>
    <w:rsid w:val="009F1221"/>
    <w:rsid w:val="009F65AA"/>
    <w:rsid w:val="00A1566B"/>
    <w:rsid w:val="00A166A4"/>
    <w:rsid w:val="00A32132"/>
    <w:rsid w:val="00A32E2A"/>
    <w:rsid w:val="00A427E3"/>
    <w:rsid w:val="00A4516C"/>
    <w:rsid w:val="00A46D71"/>
    <w:rsid w:val="00A640A1"/>
    <w:rsid w:val="00A70F0C"/>
    <w:rsid w:val="00A74BCC"/>
    <w:rsid w:val="00A75F6F"/>
    <w:rsid w:val="00A803B0"/>
    <w:rsid w:val="00A9303D"/>
    <w:rsid w:val="00AC0831"/>
    <w:rsid w:val="00AC2E8F"/>
    <w:rsid w:val="00AC67AC"/>
    <w:rsid w:val="00AD155A"/>
    <w:rsid w:val="00AD3654"/>
    <w:rsid w:val="00AD62D9"/>
    <w:rsid w:val="00AE0CD2"/>
    <w:rsid w:val="00AE187D"/>
    <w:rsid w:val="00AF10DD"/>
    <w:rsid w:val="00AF6459"/>
    <w:rsid w:val="00AF7DA7"/>
    <w:rsid w:val="00B0000C"/>
    <w:rsid w:val="00B02726"/>
    <w:rsid w:val="00B13FBF"/>
    <w:rsid w:val="00B349D2"/>
    <w:rsid w:val="00B44D3C"/>
    <w:rsid w:val="00B474EF"/>
    <w:rsid w:val="00B713EE"/>
    <w:rsid w:val="00B84E48"/>
    <w:rsid w:val="00B9763E"/>
    <w:rsid w:val="00BB4C7D"/>
    <w:rsid w:val="00BF2B0E"/>
    <w:rsid w:val="00C13600"/>
    <w:rsid w:val="00C23CCF"/>
    <w:rsid w:val="00C37AF7"/>
    <w:rsid w:val="00C47647"/>
    <w:rsid w:val="00C6107E"/>
    <w:rsid w:val="00C62ECC"/>
    <w:rsid w:val="00C67BC6"/>
    <w:rsid w:val="00C72F5E"/>
    <w:rsid w:val="00C74701"/>
    <w:rsid w:val="00C8015D"/>
    <w:rsid w:val="00C82274"/>
    <w:rsid w:val="00C85F33"/>
    <w:rsid w:val="00C91967"/>
    <w:rsid w:val="00C96050"/>
    <w:rsid w:val="00C975F7"/>
    <w:rsid w:val="00CA07EF"/>
    <w:rsid w:val="00CA218E"/>
    <w:rsid w:val="00CC4919"/>
    <w:rsid w:val="00CC51A2"/>
    <w:rsid w:val="00CD3C10"/>
    <w:rsid w:val="00CD6B7F"/>
    <w:rsid w:val="00CF3DCC"/>
    <w:rsid w:val="00D06B42"/>
    <w:rsid w:val="00D140AD"/>
    <w:rsid w:val="00D36AB5"/>
    <w:rsid w:val="00D37EE2"/>
    <w:rsid w:val="00D409F4"/>
    <w:rsid w:val="00D50B26"/>
    <w:rsid w:val="00DA3C1B"/>
    <w:rsid w:val="00DA55BE"/>
    <w:rsid w:val="00DA65FC"/>
    <w:rsid w:val="00DA6AE5"/>
    <w:rsid w:val="00DD6F83"/>
    <w:rsid w:val="00E22959"/>
    <w:rsid w:val="00E40674"/>
    <w:rsid w:val="00E44C8B"/>
    <w:rsid w:val="00E44E25"/>
    <w:rsid w:val="00E560AA"/>
    <w:rsid w:val="00E652DA"/>
    <w:rsid w:val="00E7112C"/>
    <w:rsid w:val="00E754EC"/>
    <w:rsid w:val="00E765C2"/>
    <w:rsid w:val="00E9159D"/>
    <w:rsid w:val="00E93855"/>
    <w:rsid w:val="00EB189B"/>
    <w:rsid w:val="00EB4332"/>
    <w:rsid w:val="00EC362E"/>
    <w:rsid w:val="00ED3595"/>
    <w:rsid w:val="00EF7154"/>
    <w:rsid w:val="00F06013"/>
    <w:rsid w:val="00F06699"/>
    <w:rsid w:val="00F13AFC"/>
    <w:rsid w:val="00F37CCD"/>
    <w:rsid w:val="00F37E68"/>
    <w:rsid w:val="00F43658"/>
    <w:rsid w:val="00F532C2"/>
    <w:rsid w:val="00F6001A"/>
    <w:rsid w:val="00F73C22"/>
    <w:rsid w:val="00F8197E"/>
    <w:rsid w:val="00F851CF"/>
    <w:rsid w:val="00F87EC0"/>
    <w:rsid w:val="00F87FF2"/>
    <w:rsid w:val="00F93D68"/>
    <w:rsid w:val="00F94157"/>
    <w:rsid w:val="00F975B9"/>
    <w:rsid w:val="00FA3194"/>
    <w:rsid w:val="00FB2380"/>
    <w:rsid w:val="00FC0021"/>
    <w:rsid w:val="00FC1954"/>
    <w:rsid w:val="00FC4C35"/>
    <w:rsid w:val="00FD228E"/>
    <w:rsid w:val="00FD33F8"/>
    <w:rsid w:val="00FE1F0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7462B"/>
    <w:rPr>
      <w:sz w:val="16"/>
      <w:szCs w:val="16"/>
    </w:rPr>
  </w:style>
  <w:style w:type="paragraph" w:styleId="CommentText">
    <w:name w:val="annotation text"/>
    <w:basedOn w:val="Normal"/>
    <w:link w:val="CommentTextChar"/>
    <w:uiPriority w:val="99"/>
    <w:semiHidden/>
    <w:unhideWhenUsed/>
    <w:rsid w:val="0087462B"/>
    <w:pPr>
      <w:spacing w:line="240" w:lineRule="auto"/>
    </w:pPr>
    <w:rPr>
      <w:sz w:val="20"/>
      <w:szCs w:val="20"/>
    </w:rPr>
  </w:style>
  <w:style w:type="character" w:customStyle="1" w:styleId="CommentTextChar">
    <w:name w:val="Comment Text Char"/>
    <w:basedOn w:val="DefaultParagraphFont"/>
    <w:link w:val="CommentText"/>
    <w:uiPriority w:val="99"/>
    <w:semiHidden/>
    <w:rsid w:val="0087462B"/>
  </w:style>
  <w:style w:type="paragraph" w:styleId="CommentSubject">
    <w:name w:val="annotation subject"/>
    <w:basedOn w:val="CommentText"/>
    <w:next w:val="CommentText"/>
    <w:link w:val="CommentSubjectChar"/>
    <w:uiPriority w:val="99"/>
    <w:semiHidden/>
    <w:unhideWhenUsed/>
    <w:rsid w:val="0087462B"/>
    <w:rPr>
      <w:b/>
      <w:bCs/>
    </w:rPr>
  </w:style>
  <w:style w:type="character" w:customStyle="1" w:styleId="CommentSubjectChar">
    <w:name w:val="Comment Subject Char"/>
    <w:basedOn w:val="CommentTextChar"/>
    <w:link w:val="CommentSubject"/>
    <w:uiPriority w:val="99"/>
    <w:semiHidden/>
    <w:rsid w:val="0087462B"/>
    <w:rPr>
      <w:b/>
      <w:bCs/>
    </w:rPr>
  </w:style>
  <w:style w:type="paragraph" w:styleId="FootnoteText">
    <w:name w:val="footnote text"/>
    <w:basedOn w:val="Normal"/>
    <w:link w:val="FootnoteTextChar"/>
    <w:uiPriority w:val="99"/>
    <w:unhideWhenUsed/>
    <w:rsid w:val="00510776"/>
    <w:pPr>
      <w:spacing w:after="0" w:line="240" w:lineRule="auto"/>
    </w:pPr>
    <w:rPr>
      <w:sz w:val="24"/>
      <w:szCs w:val="24"/>
    </w:rPr>
  </w:style>
  <w:style w:type="character" w:customStyle="1" w:styleId="FootnoteTextChar">
    <w:name w:val="Footnote Text Char"/>
    <w:basedOn w:val="DefaultParagraphFont"/>
    <w:link w:val="FootnoteText"/>
    <w:uiPriority w:val="99"/>
    <w:rsid w:val="00510776"/>
    <w:rPr>
      <w:sz w:val="24"/>
      <w:szCs w:val="24"/>
    </w:rPr>
  </w:style>
  <w:style w:type="character" w:styleId="FootnoteReference">
    <w:name w:val="footnote reference"/>
    <w:basedOn w:val="DefaultParagraphFont"/>
    <w:uiPriority w:val="99"/>
    <w:semiHidden/>
    <w:unhideWhenUsed/>
    <w:rsid w:val="00510776"/>
    <w:rPr>
      <w:vertAlign w:val="superscript"/>
    </w:rPr>
  </w:style>
  <w:style w:type="character" w:styleId="Hyperlink">
    <w:name w:val="Hyperlink"/>
    <w:basedOn w:val="DefaultParagraphFont"/>
    <w:uiPriority w:val="99"/>
    <w:unhideWhenUsed/>
    <w:rsid w:val="006038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4D41-E370-4B64-83F8-0BC2A005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2012-06-15T20:08:00Z</cp:lastPrinted>
  <dcterms:created xsi:type="dcterms:W3CDTF">2019-01-07T19:42:00Z</dcterms:created>
  <dcterms:modified xsi:type="dcterms:W3CDTF">2019-01-07T19:42:00Z</dcterms:modified>
</cp:coreProperties>
</file>